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C1B1" w14:textId="78E7753C" w:rsidR="00B714DB" w:rsidRPr="00663222" w:rsidRDefault="00240E63" w:rsidP="005C1DBA">
      <w:pPr>
        <w:snapToGrid w:val="0"/>
        <w:spacing w:line="300" w:lineRule="exact"/>
        <w:jc w:val="right"/>
        <w:rPr>
          <w:rFonts w:ascii="UD デジタル 教科書体 N-R" w:eastAsia="UD デジタル 教科書体 N-R" w:hAnsi="游明朝"/>
          <w:spacing w:val="2"/>
        </w:rPr>
      </w:pPr>
      <w:r w:rsidRPr="00663222">
        <w:rPr>
          <w:rFonts w:ascii="UD デジタル 教科書体 N-R" w:eastAsia="UD デジタル 教科書体 N-R" w:cs="ＭＳ 明朝" w:hint="eastAsia"/>
          <w:b/>
          <w:bCs/>
          <w:sz w:val="24"/>
          <w:szCs w:val="24"/>
        </w:rPr>
        <w:t xml:space="preserve">　　　　　　　　　　　　　　　　　　　　　</w:t>
      </w:r>
      <w:r w:rsidR="00FC6A62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令和</w:t>
      </w:r>
      <w:r w:rsidR="00663222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４</w:t>
      </w:r>
      <w:r w:rsidR="00A142DE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年</w:t>
      </w:r>
      <w:r w:rsidR="00666BFF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１</w:t>
      </w:r>
      <w:r w:rsidR="00A26F11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２</w:t>
      </w:r>
      <w:r w:rsidR="006C3985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月</w:t>
      </w:r>
      <w:r w:rsidR="004F3478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吉</w:t>
      </w:r>
      <w:r w:rsidR="00B714DB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日</w:t>
      </w:r>
    </w:p>
    <w:p w14:paraId="78765846" w14:textId="77777777" w:rsidR="00B714DB" w:rsidRPr="00663222" w:rsidRDefault="00B714DB" w:rsidP="005C1DBA">
      <w:pPr>
        <w:snapToGrid w:val="0"/>
        <w:spacing w:line="300" w:lineRule="exact"/>
        <w:ind w:firstLineChars="100" w:firstLine="235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中番小学校区の皆様</w:t>
      </w:r>
    </w:p>
    <w:p w14:paraId="6F255F60" w14:textId="2BC3A9F1" w:rsidR="005A7A53" w:rsidRPr="00663222" w:rsidRDefault="005A7A53" w:rsidP="005C1DBA">
      <w:pPr>
        <w:snapToGrid w:val="0"/>
        <w:spacing w:line="300" w:lineRule="exact"/>
        <w:ind w:firstLineChars="2200" w:firstLine="5180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中番小学校</w:t>
      </w:r>
      <w:r w:rsidR="003E0427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ＰＴＡ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会長　</w:t>
      </w:r>
      <w:r w:rsidR="00663222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小　紫　京　子</w:t>
      </w:r>
    </w:p>
    <w:p w14:paraId="07C8E016" w14:textId="56AAF79B" w:rsidR="005A7A53" w:rsidRPr="00663222" w:rsidRDefault="005A7A53" w:rsidP="005C1DBA">
      <w:pPr>
        <w:snapToGrid w:val="0"/>
        <w:spacing w:line="300" w:lineRule="exact"/>
        <w:ind w:firstLineChars="2400" w:firstLine="5650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〃　　　厚生部長　</w:t>
      </w:r>
      <w:r w:rsidR="00663222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坂　田　美　里</w:t>
      </w:r>
    </w:p>
    <w:p w14:paraId="4049695C" w14:textId="77777777" w:rsidR="005A7A53" w:rsidRPr="00663222" w:rsidRDefault="005A7A53" w:rsidP="005C1DBA">
      <w:pPr>
        <w:snapToGrid w:val="0"/>
        <w:spacing w:line="300" w:lineRule="exact"/>
        <w:ind w:leftChars="57" w:left="117" w:firstLineChars="2150" w:firstLine="5062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中番小学校</w:t>
      </w:r>
      <w:r w:rsidR="003E0427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学</w:t>
      </w:r>
      <w:r w:rsidR="003E0427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 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校</w:t>
      </w:r>
      <w:r w:rsidR="003E0427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 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長　</w:t>
      </w:r>
      <w:r w:rsidR="00FC6A62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田　中　康　善</w:t>
      </w:r>
    </w:p>
    <w:p w14:paraId="5B5BBF31" w14:textId="77777777" w:rsidR="00B714DB" w:rsidRPr="00663222" w:rsidRDefault="00B714DB" w:rsidP="005C1DBA">
      <w:pPr>
        <w:snapToGrid w:val="0"/>
        <w:spacing w:line="300" w:lineRule="exact"/>
        <w:rPr>
          <w:rFonts w:ascii="UD デジタル 教科書体 N-R" w:eastAsia="UD デジタル 教科書体 N-R" w:hAnsi="游明朝"/>
          <w:spacing w:val="2"/>
        </w:rPr>
      </w:pPr>
    </w:p>
    <w:p w14:paraId="69C2B3A8" w14:textId="3E9000D6" w:rsidR="00B714DB" w:rsidRPr="00663222" w:rsidRDefault="00B12A5E" w:rsidP="005C1DBA">
      <w:pPr>
        <w:snapToGrid w:val="0"/>
        <w:spacing w:line="300" w:lineRule="exact"/>
        <w:jc w:val="center"/>
        <w:rPr>
          <w:rFonts w:ascii="UD デジタル 教科書体 N-R" w:eastAsia="UD デジタル 教科書体 N-R" w:hAnsi="游明朝"/>
          <w:b/>
          <w:spacing w:val="2"/>
          <w:sz w:val="32"/>
          <w:szCs w:val="32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32"/>
          <w:szCs w:val="32"/>
        </w:rPr>
        <w:t>ＰＴＡ第</w:t>
      </w:r>
      <w:r w:rsidR="00F37D36">
        <w:rPr>
          <w:rFonts w:ascii="UD デジタル 教科書体 N-R" w:eastAsia="UD デジタル 教科書体 N-R" w:hAnsi="游明朝" w:cs="ＭＳ 明朝" w:hint="eastAsia"/>
          <w:b/>
          <w:sz w:val="32"/>
          <w:szCs w:val="32"/>
        </w:rPr>
        <w:t>２</w:t>
      </w:r>
      <w:r w:rsidR="00B714DB" w:rsidRPr="00663222">
        <w:rPr>
          <w:rFonts w:ascii="UD デジタル 教科書体 N-R" w:eastAsia="UD デジタル 教科書体 N-R" w:hAnsi="游明朝" w:cs="ＭＳ 明朝" w:hint="eastAsia"/>
          <w:b/>
          <w:sz w:val="32"/>
          <w:szCs w:val="32"/>
        </w:rPr>
        <w:t>回</w:t>
      </w:r>
      <w:r w:rsidR="00240E63" w:rsidRPr="00663222">
        <w:rPr>
          <w:rFonts w:ascii="UD デジタル 教科書体 N-R" w:eastAsia="UD デジタル 教科書体 N-R" w:hAnsi="游明朝" w:cs="ＭＳ 明朝" w:hint="eastAsia"/>
          <w:b/>
          <w:w w:val="110"/>
          <w:sz w:val="32"/>
          <w:szCs w:val="32"/>
        </w:rPr>
        <w:t>エコ回収</w:t>
      </w:r>
      <w:r w:rsidR="00BC4403" w:rsidRPr="00663222">
        <w:rPr>
          <w:rFonts w:ascii="UD デジタル 教科書体 N-R" w:eastAsia="UD デジタル 教科書体 N-R" w:hAnsi="游明朝" w:cs="ＭＳ 明朝" w:hint="eastAsia"/>
          <w:b/>
          <w:w w:val="110"/>
          <w:sz w:val="32"/>
          <w:szCs w:val="32"/>
        </w:rPr>
        <w:t>について</w:t>
      </w:r>
    </w:p>
    <w:p w14:paraId="6D7333B5" w14:textId="77777777" w:rsidR="00DD352E" w:rsidRPr="00663222" w:rsidRDefault="00DD352E" w:rsidP="009D2E2C">
      <w:pPr>
        <w:snapToGrid w:val="0"/>
        <w:spacing w:line="240" w:lineRule="exact"/>
        <w:rPr>
          <w:rFonts w:ascii="UD デジタル 教科書体 N-R" w:eastAsia="UD デジタル 教科書体 N-R" w:hAnsi="游明朝"/>
          <w:spacing w:val="2"/>
        </w:rPr>
      </w:pPr>
    </w:p>
    <w:p w14:paraId="7793945F" w14:textId="77777777" w:rsidR="00B714DB" w:rsidRPr="00663222" w:rsidRDefault="00431F64" w:rsidP="009D2E2C">
      <w:pPr>
        <w:snapToGrid w:val="0"/>
        <w:spacing w:line="240" w:lineRule="exact"/>
        <w:rPr>
          <w:rFonts w:ascii="UD デジタル 教科書体 N-R" w:eastAsia="UD デジタル 教科書体 N-R" w:hAnsi="游明朝"/>
          <w:spacing w:val="2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</w:t>
      </w:r>
      <w:r w:rsidR="00666BFF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仲秋</w:t>
      </w:r>
      <w:r w:rsidR="00B714DB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の候、ますますご健勝のこととお喜び申し</w:t>
      </w:r>
      <w:r w:rsidR="00C12BDA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上げ</w:t>
      </w:r>
      <w:r w:rsidR="00B714DB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ます。</w:t>
      </w:r>
    </w:p>
    <w:p w14:paraId="73AFF6D2" w14:textId="77777777" w:rsidR="00B714DB" w:rsidRPr="00663222" w:rsidRDefault="00B714DB" w:rsidP="009D2E2C">
      <w:pPr>
        <w:snapToGrid w:val="0"/>
        <w:spacing w:line="240" w:lineRule="exact"/>
        <w:rPr>
          <w:rFonts w:ascii="UD デジタル 教科書体 N-R" w:eastAsia="UD デジタル 教科書体 N-R" w:hAnsi="游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平素は、中番小学校教育並びにＰＴＡ活動の推進に、ご理解・ご協力を賜り、誠にありがとうございます。</w:t>
      </w:r>
    </w:p>
    <w:p w14:paraId="409CCF4C" w14:textId="4C2A6DB2" w:rsidR="00CD41C2" w:rsidRPr="00663222" w:rsidRDefault="00B714DB" w:rsidP="009D2E2C">
      <w:pPr>
        <w:snapToGrid w:val="0"/>
        <w:spacing w:line="240" w:lineRule="exact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hint="eastAsia"/>
          <w:sz w:val="24"/>
          <w:szCs w:val="24"/>
        </w:rPr>
        <w:t xml:space="preserve">  </w:t>
      </w:r>
    </w:p>
    <w:p w14:paraId="5AC97DEF" w14:textId="2998B0B3" w:rsidR="00B714DB" w:rsidRPr="00663222" w:rsidRDefault="00CD41C2" w:rsidP="009D2E2C">
      <w:pPr>
        <w:snapToGrid w:val="0"/>
        <w:spacing w:line="240" w:lineRule="exact"/>
        <w:ind w:firstLineChars="100" w:firstLine="235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つきましては、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  <w:u w:val="thick"/>
        </w:rPr>
        <w:t>２</w:t>
      </w:r>
      <w:r w:rsid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  <w:u w:val="thick"/>
        </w:rPr>
        <w:t xml:space="preserve">　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  <w:u w:val="thick"/>
        </w:rPr>
        <w:t>回収できるもの、３</w:t>
      </w:r>
      <w:r w:rsid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  <w:u w:val="thick"/>
        </w:rPr>
        <w:t xml:space="preserve">　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  <w:u w:val="thick"/>
        </w:rPr>
        <w:t>回収できないものを必ずご確認の上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、お出しいただきますよう</w:t>
      </w:r>
      <w:r w:rsidR="00A12BC0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重ねて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お願い</w:t>
      </w:r>
      <w:r w:rsidR="00237DED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申し上げ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ます。</w:t>
      </w:r>
    </w:p>
    <w:p w14:paraId="7EF1262B" w14:textId="77777777" w:rsidR="002926E0" w:rsidRPr="00663222" w:rsidRDefault="002926E0" w:rsidP="009D2E2C">
      <w:pPr>
        <w:snapToGrid w:val="0"/>
        <w:spacing w:line="240" w:lineRule="exact"/>
        <w:rPr>
          <w:rFonts w:ascii="UD デジタル 教科書体 N-R" w:eastAsia="UD デジタル 教科書体 N-R" w:hAnsi="游明朝"/>
          <w:spacing w:val="2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なお、エコ回収の収益金は、PTA保険やPTA活動の経費補助等に役立たせていただいて</w:t>
      </w:r>
      <w:r w:rsidR="00C12BDA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おります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。</w:t>
      </w:r>
    </w:p>
    <w:p w14:paraId="0452327D" w14:textId="77777777" w:rsidR="00B714DB" w:rsidRPr="00663222" w:rsidRDefault="00B714DB" w:rsidP="005C1DBA">
      <w:pPr>
        <w:snapToGrid w:val="0"/>
        <w:spacing w:line="300" w:lineRule="exact"/>
        <w:jc w:val="center"/>
        <w:rPr>
          <w:rFonts w:ascii="UD デジタル 教科書体 N-R" w:eastAsia="UD デジタル 教科書体 N-R" w:hAnsi="游明朝"/>
          <w:spacing w:val="2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記</w:t>
      </w:r>
    </w:p>
    <w:p w14:paraId="6067AA6B" w14:textId="77777777" w:rsidR="00DD352E" w:rsidRPr="00663222" w:rsidRDefault="00DD352E" w:rsidP="00B0554A">
      <w:pPr>
        <w:snapToGrid w:val="0"/>
        <w:spacing w:line="220" w:lineRule="exact"/>
        <w:rPr>
          <w:rFonts w:ascii="UD デジタル 教科書体 N-R" w:eastAsia="UD デジタル 教科書体 N-R" w:hAnsi="游明朝"/>
          <w:spacing w:val="2"/>
        </w:rPr>
      </w:pPr>
    </w:p>
    <w:p w14:paraId="0401AFE1" w14:textId="6B005F21" w:rsidR="00B714DB" w:rsidRPr="00663222" w:rsidRDefault="00B714DB" w:rsidP="005C1DBA">
      <w:pPr>
        <w:snapToGrid w:val="0"/>
        <w:spacing w:line="300" w:lineRule="exact"/>
        <w:rPr>
          <w:rFonts w:ascii="UD デジタル 教科書体 N-R" w:eastAsia="UD デジタル 教科書体 N-R" w:hAnsi="游明朝"/>
          <w:spacing w:val="2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</w:rPr>
        <w:t>１　日　時</w:t>
      </w:r>
      <w:r w:rsidR="0007612C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　</w:t>
      </w:r>
      <w:r w:rsidR="0007612C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令和</w:t>
      </w:r>
      <w:r w:rsidR="00A26F11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５</w:t>
      </w:r>
      <w:r w:rsidR="00B12A5E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年</w:t>
      </w:r>
      <w:r w:rsidR="00666BFF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１</w:t>
      </w:r>
      <w:r w:rsidR="00431F64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月</w:t>
      </w:r>
      <w:r w:rsidR="0007612C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１</w:t>
      </w:r>
      <w:r w:rsidR="00C65D97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４</w:t>
      </w:r>
      <w:r w:rsidR="00DD352E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日（土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）</w:t>
      </w:r>
      <w:r w:rsidR="004E6A9A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７</w:t>
      </w:r>
      <w:r w:rsidR="00240E63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時</w:t>
      </w:r>
      <w:r w:rsidR="004E6A9A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３０分</w:t>
      </w:r>
      <w:r w:rsidR="00D73CD9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から</w:t>
      </w:r>
      <w:r w:rsidR="004F3478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搬入</w:t>
      </w:r>
      <w:r w:rsidR="001454B3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可能</w:t>
      </w:r>
    </w:p>
    <w:p w14:paraId="4FC4F885" w14:textId="74D61B5F" w:rsidR="00B714DB" w:rsidRPr="00663222" w:rsidRDefault="00B714DB" w:rsidP="005C1DBA">
      <w:pPr>
        <w:snapToGrid w:val="0"/>
        <w:spacing w:line="300" w:lineRule="exact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hint="eastAsia"/>
          <w:sz w:val="24"/>
          <w:szCs w:val="24"/>
        </w:rPr>
        <w:t xml:space="preserve">  </w:t>
      </w:r>
      <w:r w:rsidR="001C71D7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　　　　　　　　</w:t>
      </w:r>
      <w:r w:rsidR="00B12A5E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小雨決行します。</w:t>
      </w:r>
      <w:r w:rsidR="008B72B9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雨天</w:t>
      </w:r>
      <w:r w:rsidR="000560E8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の場合</w:t>
      </w:r>
      <w:r w:rsidR="00666BFF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１</w:t>
      </w:r>
      <w:r w:rsidR="008B72B9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月</w:t>
      </w:r>
      <w:r w:rsidR="00825AE8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１</w:t>
      </w:r>
      <w:r w:rsidR="00C65D97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５</w:t>
      </w:r>
      <w:r w:rsidR="004F3478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日</w:t>
      </w:r>
      <w:r w:rsidR="001C71D7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(</w:t>
      </w:r>
      <w:r w:rsidR="004F3478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日）</w:t>
      </w:r>
    </w:p>
    <w:p w14:paraId="527EDF7B" w14:textId="77777777" w:rsidR="00B0554A" w:rsidRPr="00663222" w:rsidRDefault="00B0554A" w:rsidP="00B0554A">
      <w:pPr>
        <w:snapToGrid w:val="0"/>
        <w:spacing w:line="120" w:lineRule="exact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09D07" wp14:editId="4FA4E651">
                <wp:simplePos x="0" y="0"/>
                <wp:positionH relativeFrom="column">
                  <wp:posOffset>1442085</wp:posOffset>
                </wp:positionH>
                <wp:positionV relativeFrom="paragraph">
                  <wp:posOffset>46989</wp:posOffset>
                </wp:positionV>
                <wp:extent cx="4381500" cy="10191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96817" id="正方形/長方形 3" o:spid="_x0000_s1026" style="position:absolute;left:0;text-align:left;margin-left:113.55pt;margin-top:3.7pt;width:34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" filled="f" strokecolor="black [3213]" strokeweight="1.5pt">
                <v:stroke dashstyle="1 1"/>
              </v:rect>
            </w:pict>
          </mc:Fallback>
        </mc:AlternateContent>
      </w:r>
    </w:p>
    <w:p w14:paraId="6850515D" w14:textId="77777777" w:rsidR="001454B3" w:rsidRPr="00663222" w:rsidRDefault="001C71D7" w:rsidP="005C1DBA">
      <w:pPr>
        <w:snapToGrid w:val="0"/>
        <w:spacing w:line="300" w:lineRule="exact"/>
        <w:rPr>
          <w:rFonts w:ascii="UD デジタル 教科書体 N-R" w:eastAsia="UD デジタル 教科書体 N-R" w:hAnsi="游明朝" w:cs="ＭＳ 明朝"/>
          <w:sz w:val="24"/>
          <w:szCs w:val="24"/>
          <w:u w:val="double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</w:t>
      </w:r>
      <w:r w:rsidR="00C3669E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　　　　　　　　</w:t>
      </w:r>
      <w:r w:rsidR="00B0554A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【</w:t>
      </w:r>
      <w:r w:rsidR="00C3669E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中止の場合</w:t>
      </w:r>
      <w:r w:rsidR="00B0554A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】</w:t>
      </w:r>
    </w:p>
    <w:p w14:paraId="6C4E5B43" w14:textId="77777777" w:rsidR="003E0427" w:rsidRPr="00663222" w:rsidRDefault="001454B3" w:rsidP="005C1DBA">
      <w:pPr>
        <w:snapToGrid w:val="0"/>
        <w:spacing w:line="300" w:lineRule="exact"/>
        <w:ind w:firstLineChars="1100" w:firstLine="2590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保護者の皆様には</w:t>
      </w:r>
      <w:r w:rsidR="00C3669E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６時</w:t>
      </w:r>
      <w:r w:rsidR="004E6A9A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３０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分にメール配信します。</w:t>
      </w:r>
    </w:p>
    <w:p w14:paraId="15100A8F" w14:textId="77777777" w:rsidR="00C3669E" w:rsidRPr="00663222" w:rsidRDefault="00B0554A" w:rsidP="005C1DBA">
      <w:pPr>
        <w:snapToGrid w:val="0"/>
        <w:spacing w:line="300" w:lineRule="exact"/>
        <w:ind w:firstLineChars="1100" w:firstLine="2590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「</w:t>
      </w:r>
      <w:r w:rsidR="00D91C0F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中番小学校ホームページ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」</w:t>
      </w:r>
      <w:r w:rsidR="003E0427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でお知らせいたします</w:t>
      </w:r>
      <w:r w:rsidR="00C3669E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。</w:t>
      </w:r>
    </w:p>
    <w:p w14:paraId="2371D51C" w14:textId="4C1EF40F" w:rsidR="00D91C0F" w:rsidRPr="00CD225B" w:rsidRDefault="00F37D36" w:rsidP="00B0554A">
      <w:pPr>
        <w:snapToGrid w:val="0"/>
        <w:spacing w:line="300" w:lineRule="exact"/>
        <w:ind w:firstLineChars="1400" w:firstLine="2876"/>
        <w:rPr>
          <w:rFonts w:ascii="UD デジタル 教科書体 N-R" w:eastAsia="UD デジタル 教科書体 N-R" w:hAnsi="游明朝"/>
          <w:b/>
          <w:sz w:val="24"/>
        </w:rPr>
      </w:pPr>
      <w:hyperlink r:id="rId7" w:history="1">
        <w:r w:rsidR="005E5EB6" w:rsidRPr="00CD225B">
          <w:rPr>
            <w:rStyle w:val="a7"/>
            <w:rFonts w:ascii="UD デジタル 教科書体 N-R" w:eastAsia="UD デジタル 教科書体 N-R" w:hAnsi="游明朝" w:hint="eastAsia"/>
            <w:b/>
            <w:sz w:val="24"/>
          </w:rPr>
          <w:t xml:space="preserve"> </w:t>
        </w:r>
      </w:hyperlink>
      <w:hyperlink r:id="rId8" w:history="1">
        <w:r w:rsidR="00F84DCF" w:rsidRPr="00CD225B">
          <w:rPr>
            <w:rFonts w:ascii="UD デジタル 教科書体 N-R" w:eastAsia="UD デジタル 教科書体 N-R" w:hint="eastAsia"/>
            <w:color w:val="0000FF"/>
            <w:u w:val="single"/>
          </w:rPr>
          <w:t>Home - 小野市立中番小学校 (ono-edu.jp/nakaban/)</w:t>
        </w:r>
      </w:hyperlink>
    </w:p>
    <w:p w14:paraId="61095FBF" w14:textId="0D127374" w:rsidR="00D35028" w:rsidRPr="00663222" w:rsidRDefault="001454B3" w:rsidP="00B0554A">
      <w:pPr>
        <w:snapToGrid w:val="0"/>
        <w:spacing w:line="300" w:lineRule="exact"/>
        <w:ind w:firstLineChars="1100" w:firstLine="2590"/>
        <w:rPr>
          <w:rFonts w:ascii="UD デジタル 教科書体 N-R" w:eastAsia="UD デジタル 教科書体 N-R" w:hAnsi="游明朝"/>
          <w:sz w:val="24"/>
        </w:rPr>
      </w:pPr>
      <w:r w:rsidRPr="00663222">
        <w:rPr>
          <w:rFonts w:ascii="UD デジタル 教科書体 N-R" w:eastAsia="UD デジタル 教科書体 N-R" w:hAnsi="游明朝" w:hint="eastAsia"/>
          <w:sz w:val="24"/>
        </w:rPr>
        <w:t>※</w:t>
      </w:r>
      <w:r w:rsidR="00666BFF" w:rsidRPr="00663222">
        <w:rPr>
          <w:rFonts w:ascii="UD デジタル 教科書体 N-R" w:eastAsia="UD デジタル 教科書体 N-R" w:hAnsi="游明朝" w:hint="eastAsia"/>
          <w:sz w:val="24"/>
        </w:rPr>
        <w:t>１</w:t>
      </w:r>
      <w:r w:rsidR="001C71D7" w:rsidRPr="00663222">
        <w:rPr>
          <w:rFonts w:ascii="UD デジタル 教科書体 N-R" w:eastAsia="UD デジタル 教科書体 N-R" w:hAnsi="游明朝" w:hint="eastAsia"/>
          <w:sz w:val="24"/>
        </w:rPr>
        <w:t>月</w:t>
      </w:r>
      <w:r w:rsidR="00825AE8" w:rsidRPr="00663222">
        <w:rPr>
          <w:rFonts w:ascii="UD デジタル 教科書体 N-R" w:eastAsia="UD デジタル 教科書体 N-R" w:hAnsi="游明朝" w:hint="eastAsia"/>
          <w:sz w:val="24"/>
        </w:rPr>
        <w:t>１</w:t>
      </w:r>
      <w:r w:rsidR="00C65D97">
        <w:rPr>
          <w:rFonts w:ascii="UD デジタル 教科書体 N-R" w:eastAsia="UD デジタル 教科書体 N-R" w:hAnsi="游明朝" w:hint="eastAsia"/>
          <w:sz w:val="24"/>
        </w:rPr>
        <w:t>５</w:t>
      </w:r>
      <w:r w:rsidR="001C71D7" w:rsidRPr="00663222">
        <w:rPr>
          <w:rFonts w:ascii="UD デジタル 教科書体 N-R" w:eastAsia="UD デジタル 教科書体 N-R" w:hAnsi="游明朝" w:hint="eastAsia"/>
          <w:sz w:val="24"/>
        </w:rPr>
        <w:t>日も雨の場合は</w:t>
      </w:r>
      <w:r w:rsidRPr="00663222">
        <w:rPr>
          <w:rFonts w:ascii="UD デジタル 教科書体 N-R" w:eastAsia="UD デジタル 教科書体 N-R" w:hAnsi="游明朝" w:hint="eastAsia"/>
          <w:sz w:val="24"/>
        </w:rPr>
        <w:t>、今回の</w:t>
      </w:r>
      <w:r w:rsidR="001C71D7" w:rsidRPr="00663222">
        <w:rPr>
          <w:rFonts w:ascii="UD デジタル 教科書体 N-R" w:eastAsia="UD デジタル 教科書体 N-R" w:hAnsi="游明朝" w:hint="eastAsia"/>
          <w:sz w:val="24"/>
        </w:rPr>
        <w:t>エコ回収を見送ります。</w:t>
      </w:r>
    </w:p>
    <w:p w14:paraId="3FAB14A7" w14:textId="77777777" w:rsidR="00B0554A" w:rsidRPr="00663222" w:rsidRDefault="00B0554A" w:rsidP="00B0554A">
      <w:pPr>
        <w:snapToGrid w:val="0"/>
        <w:spacing w:line="120" w:lineRule="exact"/>
        <w:ind w:firstLineChars="1100" w:firstLine="2590"/>
        <w:rPr>
          <w:rFonts w:ascii="UD デジタル 教科書体 N-R" w:eastAsia="UD デジタル 教科書体 N-R" w:hAnsi="游明朝"/>
          <w:sz w:val="24"/>
        </w:rPr>
      </w:pPr>
    </w:p>
    <w:p w14:paraId="21442496" w14:textId="77777777" w:rsidR="00DB39FB" w:rsidRPr="00663222" w:rsidRDefault="00AB71B5" w:rsidP="005C1DBA">
      <w:pPr>
        <w:snapToGrid w:val="0"/>
        <w:spacing w:line="300" w:lineRule="exact"/>
        <w:ind w:firstLineChars="700" w:firstLine="1649"/>
        <w:rPr>
          <w:rFonts w:ascii="UD デジタル 教科書体 N-R" w:eastAsia="UD デジタル 教科書体 N-R" w:hAnsi="游明朝"/>
          <w:sz w:val="24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☆</w:t>
      </w:r>
      <w:r w:rsidR="00431F64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午前７</w:t>
      </w:r>
      <w:r w:rsidR="00B12A5E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時</w:t>
      </w:r>
      <w:r w:rsidR="00B714DB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までに玄関前等、わかりやすいところにお出し</w:t>
      </w:r>
      <w:r w:rsidR="001C71D7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くだ</w:t>
      </w:r>
      <w:r w:rsidR="00B714DB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さい。</w:t>
      </w:r>
    </w:p>
    <w:p w14:paraId="4E3C40C5" w14:textId="77777777" w:rsidR="00B714DB" w:rsidRPr="00663222" w:rsidRDefault="00AB71B5" w:rsidP="005C1DBA">
      <w:pPr>
        <w:snapToGrid w:val="0"/>
        <w:spacing w:line="300" w:lineRule="exact"/>
        <w:ind w:firstLineChars="700" w:firstLine="1649"/>
        <w:rPr>
          <w:rFonts w:ascii="UD デジタル 教科書体 N-R" w:eastAsia="UD デジタル 教科書体 N-R" w:hAnsi="游明朝"/>
          <w:sz w:val="24"/>
          <w:szCs w:val="24"/>
          <w:u w:val="single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☆</w:t>
      </w:r>
      <w:r w:rsidR="00B714DB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ＰＴＡ役員、児童が</w:t>
      </w:r>
      <w:r w:rsidR="001454B3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回収に</w:t>
      </w:r>
      <w:r w:rsidR="00B714DB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伺います。</w:t>
      </w:r>
    </w:p>
    <w:p w14:paraId="788D9AD5" w14:textId="77777777" w:rsidR="00525EF5" w:rsidRPr="00663222" w:rsidRDefault="00525EF5" w:rsidP="00B0554A">
      <w:pPr>
        <w:snapToGrid w:val="0"/>
        <w:spacing w:line="260" w:lineRule="exact"/>
        <w:rPr>
          <w:rFonts w:ascii="UD デジタル 教科書体 N-R" w:eastAsia="UD デジタル 教科書体 N-R" w:hAnsi="游明朝" w:cs="ＭＳ 明朝"/>
          <w:sz w:val="24"/>
          <w:szCs w:val="24"/>
        </w:rPr>
      </w:pPr>
    </w:p>
    <w:p w14:paraId="6B79D257" w14:textId="77777777" w:rsidR="00B714DB" w:rsidRPr="00663222" w:rsidRDefault="00B714DB" w:rsidP="005C1DBA">
      <w:pPr>
        <w:snapToGrid w:val="0"/>
        <w:spacing w:line="300" w:lineRule="exact"/>
        <w:rPr>
          <w:rFonts w:ascii="UD デジタル 教科書体 N-R" w:eastAsia="UD デジタル 教科書体 N-R" w:hAnsi="游明朝"/>
          <w:b/>
          <w:spacing w:val="2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</w:rPr>
        <w:t>２　回収できるもの</w:t>
      </w:r>
      <w:r w:rsidR="00184544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</w:rPr>
        <w:t>（必ずご確認をお願いいたします。）</w:t>
      </w:r>
    </w:p>
    <w:p w14:paraId="3B874246" w14:textId="77777777" w:rsidR="001C1274" w:rsidRPr="00663222" w:rsidRDefault="001C1274" w:rsidP="005C1DBA">
      <w:pPr>
        <w:snapToGrid w:val="0"/>
        <w:spacing w:line="300" w:lineRule="exact"/>
        <w:rPr>
          <w:rFonts w:ascii="UD デジタル 教科書体 N-R" w:eastAsia="UD デジタル 教科書体 N-R" w:hAnsi="游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　　段ボール　新聞紙　雑誌　ボロ布　紙パック　アルミ缶　</w:t>
      </w:r>
      <w:r w:rsidR="00525EF5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スチール缶　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バッテリー</w:t>
      </w:r>
    </w:p>
    <w:p w14:paraId="4F065C35" w14:textId="35BC77F0" w:rsidR="00FC6A62" w:rsidRPr="00663222" w:rsidRDefault="001C1274" w:rsidP="005C1DBA">
      <w:pPr>
        <w:snapToGrid w:val="0"/>
        <w:spacing w:line="300" w:lineRule="exact"/>
        <w:ind w:firstLineChars="300" w:firstLine="706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トラクターの爪</w:t>
      </w:r>
      <w:r w:rsidR="00C3669E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</w:t>
      </w:r>
      <w:r w:rsidR="00776051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ビール瓶</w:t>
      </w:r>
    </w:p>
    <w:p w14:paraId="420C42DB" w14:textId="77777777" w:rsidR="008F2E09" w:rsidRPr="00663222" w:rsidRDefault="00C3669E" w:rsidP="005C1DBA">
      <w:pPr>
        <w:snapToGrid w:val="0"/>
        <w:spacing w:line="300" w:lineRule="exact"/>
        <w:ind w:firstLineChars="300" w:firstLine="707"/>
        <w:rPr>
          <w:rFonts w:ascii="UD デジタル 教科書体 N-R" w:eastAsia="UD デジタル 教科書体 N-R" w:hAnsi="游明朝"/>
          <w:sz w:val="24"/>
          <w:szCs w:val="24"/>
          <w:u w:val="single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☆</w:t>
      </w:r>
      <w:r w:rsidR="00EE66CC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新聞紙や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雑誌は</w:t>
      </w:r>
      <w:r w:rsidR="00D35028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、</w:t>
      </w:r>
      <w:r w:rsidR="007C1446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ビニール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袋</w:t>
      </w:r>
      <w:r w:rsidR="007C1446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等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に入れないで紐でくくって</w:t>
      </w:r>
      <w:r w:rsidR="001454B3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お出し</w:t>
      </w:r>
      <w:r w:rsidR="00D35028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く</w:t>
      </w:r>
      <w:r w:rsidR="002E7F81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だ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さい。</w:t>
      </w:r>
    </w:p>
    <w:p w14:paraId="6B6DB116" w14:textId="2D75D394" w:rsidR="00341469" w:rsidRPr="00663222" w:rsidRDefault="004A3B75" w:rsidP="005C1DBA">
      <w:pPr>
        <w:snapToGrid w:val="0"/>
        <w:spacing w:line="300" w:lineRule="exact"/>
        <w:rPr>
          <w:rFonts w:ascii="UD デジタル 教科書体 N-R" w:eastAsia="UD デジタル 教科書体 N-R" w:hAnsi="游明朝"/>
          <w:sz w:val="24"/>
          <w:szCs w:val="24"/>
          <w:u w:val="single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　　</w:t>
      </w:r>
      <w:r w:rsidR="00525EF5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☆</w:t>
      </w:r>
      <w:r w:rsidR="001454B3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アルミ缶とスチール缶は</w:t>
      </w:r>
      <w:r w:rsidR="00D35028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、</w:t>
      </w:r>
      <w:r w:rsidR="001454B3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分けてお出しく</w:t>
      </w:r>
      <w:r w:rsidR="00525EF5" w:rsidRPr="00663222">
        <w:rPr>
          <w:rFonts w:ascii="UD デジタル 教科書体 N-R" w:eastAsia="UD デジタル 教科書体 N-R" w:hAnsi="游明朝" w:cs="ＭＳ 明朝" w:hint="eastAsia"/>
          <w:sz w:val="24"/>
          <w:szCs w:val="24"/>
          <w:u w:val="single"/>
        </w:rPr>
        <w:t>ださい。</w:t>
      </w:r>
      <w:r w:rsidR="00A26F11" w:rsidRPr="00A26F11">
        <w:rPr>
          <w:rFonts w:ascii="UD デジタル 教科書体 N-R" w:eastAsia="UD デジタル 教科書体 N-R" w:hAnsi="游明朝" w:cs="ＭＳ 明朝" w:hint="eastAsia"/>
          <w:b/>
          <w:bCs/>
          <w:sz w:val="24"/>
          <w:szCs w:val="24"/>
          <w:u w:val="single"/>
        </w:rPr>
        <w:t>（スプレー缶は不可）</w:t>
      </w:r>
    </w:p>
    <w:p w14:paraId="6A2F778D" w14:textId="77777777" w:rsidR="00525EF5" w:rsidRPr="00663222" w:rsidRDefault="00BC3A38" w:rsidP="005C1DBA">
      <w:pPr>
        <w:snapToGrid w:val="0"/>
        <w:spacing w:line="300" w:lineRule="exact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Yu Gothic" w:cs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48F6D" wp14:editId="099F0A3D">
                <wp:simplePos x="0" y="0"/>
                <wp:positionH relativeFrom="column">
                  <wp:posOffset>-139065</wp:posOffset>
                </wp:positionH>
                <wp:positionV relativeFrom="paragraph">
                  <wp:posOffset>97155</wp:posOffset>
                </wp:positionV>
                <wp:extent cx="6238875" cy="17430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743075"/>
                        </a:xfrm>
                        <a:prstGeom prst="roundRect">
                          <a:avLst>
                            <a:gd name="adj" fmla="val 4250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BB14B" id="AutoShape 2" o:spid="_x0000_s1026" style="position:absolute;left:0;text-align:left;margin-left:-10.95pt;margin-top:7.65pt;width:491.25pt;height:13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" filled="f" strokeweight="3pt">
                <v:stroke linestyle="thinThin"/>
                <v:textbox inset="5.85pt,.7pt,5.85pt,.7pt"/>
              </v:roundrect>
            </w:pict>
          </mc:Fallback>
        </mc:AlternateContent>
      </w:r>
    </w:p>
    <w:p w14:paraId="3A0A3F0E" w14:textId="77777777" w:rsidR="00983FF5" w:rsidRPr="00663222" w:rsidRDefault="00B714DB" w:rsidP="005C1DBA">
      <w:pPr>
        <w:snapToGrid w:val="0"/>
        <w:spacing w:line="300" w:lineRule="exact"/>
        <w:rPr>
          <w:rFonts w:ascii="UD デジタル 教科書体 N-R" w:eastAsia="UD デジタル 教科書体 N-R" w:hAnsi="Yu Gothic" w:cs="ＭＳ 明朝"/>
          <w:b/>
          <w:sz w:val="24"/>
          <w:szCs w:val="24"/>
        </w:rPr>
      </w:pP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３　回収できないもの</w:t>
      </w:r>
      <w:r w:rsidR="001454B3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（必ずご確認をお願いいたします。）</w:t>
      </w:r>
    </w:p>
    <w:p w14:paraId="3621C5F7" w14:textId="77777777" w:rsidR="001454B3" w:rsidRPr="00663222" w:rsidRDefault="001454B3" w:rsidP="005C1DBA">
      <w:pPr>
        <w:snapToGrid w:val="0"/>
        <w:spacing w:line="300" w:lineRule="exact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</w:rPr>
        <w:t xml:space="preserve">　　　</w:t>
      </w:r>
      <w:r w:rsidR="00586ED3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</w:rPr>
        <w:t>■</w:t>
      </w: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wave"/>
        </w:rPr>
        <w:t>ビール瓶以外のビン</w:t>
      </w:r>
      <w:r w:rsidR="001C1274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毛布　布団　じゅうたん　革製品　ビニ</w:t>
      </w:r>
      <w:r w:rsidR="00F152B4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ー</w:t>
      </w:r>
      <w:r w:rsidR="001C1274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ル類</w:t>
      </w:r>
    </w:p>
    <w:p w14:paraId="48B47251" w14:textId="77777777" w:rsidR="001C1274" w:rsidRPr="00663222" w:rsidRDefault="001C1274" w:rsidP="005C1DBA">
      <w:pPr>
        <w:snapToGrid w:val="0"/>
        <w:spacing w:line="300" w:lineRule="exact"/>
        <w:ind w:firstLineChars="200" w:firstLine="471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</w:t>
      </w:r>
      <w:r w:rsidR="00586ED3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プラスチック類　電気製品</w:t>
      </w:r>
      <w:r w:rsidR="001454B3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等</w:t>
      </w:r>
    </w:p>
    <w:p w14:paraId="4D92623E" w14:textId="77777777" w:rsidR="00C12BDA" w:rsidRPr="00663222" w:rsidRDefault="00C12BDA" w:rsidP="005C1DBA">
      <w:pPr>
        <w:spacing w:line="300" w:lineRule="exact"/>
        <w:ind w:firstLineChars="300" w:firstLine="706"/>
        <w:rPr>
          <w:rFonts w:ascii="UD デジタル 教科書体 N-R" w:eastAsia="UD デジタル 教科書体 N-R" w:hAnsi="游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hint="eastAsia"/>
          <w:sz w:val="24"/>
          <w:szCs w:val="24"/>
          <w:u w:val="wave"/>
        </w:rPr>
        <w:t>■布であっても、カーテンやぬいぐるみ、かばん等は、回収できません。</w:t>
      </w:r>
    </w:p>
    <w:p w14:paraId="03CFD60B" w14:textId="77777777" w:rsidR="00C12BDA" w:rsidRPr="00663222" w:rsidRDefault="00C12BDA" w:rsidP="005C1DBA">
      <w:pPr>
        <w:spacing w:line="300" w:lineRule="exact"/>
        <w:rPr>
          <w:rFonts w:ascii="UD デジタル 教科書体 N-R" w:eastAsia="UD デジタル 教科書体 N-R" w:hAnsi="游明朝"/>
          <w:b/>
          <w:bCs/>
          <w:sz w:val="24"/>
          <w:szCs w:val="24"/>
          <w:u w:val="wave"/>
        </w:rPr>
      </w:pPr>
      <w:r w:rsidRPr="00663222">
        <w:rPr>
          <w:rFonts w:ascii="UD デジタル 教科書体 N-R" w:eastAsia="UD デジタル 教科書体 N-R" w:hAnsi="游明朝" w:hint="eastAsia"/>
          <w:sz w:val="24"/>
          <w:szCs w:val="24"/>
        </w:rPr>
        <w:t xml:space="preserve">　　　　</w:t>
      </w:r>
      <w:r w:rsidRPr="00663222">
        <w:rPr>
          <w:rFonts w:ascii="UD デジタル 教科書体 N-R" w:eastAsia="UD デジタル 教科書体 N-R" w:hAnsi="游明朝" w:hint="eastAsia"/>
          <w:sz w:val="24"/>
          <w:szCs w:val="24"/>
          <w:u w:val="wave"/>
        </w:rPr>
        <w:t>また、「衣類」でも、綿入りジャンパーや着物は、回収できません。</w:t>
      </w:r>
    </w:p>
    <w:p w14:paraId="57531E97" w14:textId="77777777" w:rsidR="00C12BDA" w:rsidRPr="00663222" w:rsidRDefault="00DB39FB" w:rsidP="005C1DBA">
      <w:pPr>
        <w:snapToGrid w:val="0"/>
        <w:spacing w:line="300" w:lineRule="exact"/>
        <w:rPr>
          <w:rFonts w:ascii="UD デジタル 教科書体 N-R" w:eastAsia="UD デジタル 教科書体 N-R" w:hAnsi="游明朝" w:cs="ＭＳ 明朝"/>
          <w:sz w:val="24"/>
          <w:szCs w:val="24"/>
        </w:rPr>
      </w:pP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 xml:space="preserve">　　　</w:t>
      </w:r>
      <w:r w:rsidR="00586ED3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■</w:t>
      </w:r>
      <w:r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鉱物油・エンジンオイル・機械オイル・動物油</w:t>
      </w:r>
      <w:r w:rsidR="00586ED3" w:rsidRPr="00663222">
        <w:rPr>
          <w:rFonts w:ascii="UD デジタル 教科書体 N-R" w:eastAsia="UD デジタル 教科書体 N-R" w:hAnsi="游明朝" w:cs="ＭＳ 明朝" w:hint="eastAsia"/>
          <w:sz w:val="24"/>
          <w:szCs w:val="24"/>
        </w:rPr>
        <w:t>は、回収できません。</w:t>
      </w:r>
    </w:p>
    <w:p w14:paraId="2AC96258" w14:textId="77777777" w:rsidR="00D73CD9" w:rsidRPr="00663222" w:rsidRDefault="00586ED3" w:rsidP="005C1DBA">
      <w:pPr>
        <w:snapToGrid w:val="0"/>
        <w:spacing w:line="300" w:lineRule="exact"/>
        <w:ind w:firstLineChars="300" w:firstLine="707"/>
        <w:rPr>
          <w:rFonts w:ascii="UD デジタル 教科書体 N-R" w:eastAsia="UD デジタル 教科書体 N-R" w:hAnsi="游明朝" w:cs="ＭＳ 明朝"/>
          <w:b/>
          <w:sz w:val="24"/>
          <w:szCs w:val="24"/>
          <w:u w:val="single"/>
        </w:rPr>
      </w:pPr>
      <w:r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★</w:t>
      </w:r>
      <w:r w:rsidR="009A4202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植物油……本年度</w:t>
      </w:r>
      <w:r w:rsidR="00E905EF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も</w:t>
      </w:r>
      <w:r w:rsidR="009A4202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諸般の事情により</w:t>
      </w:r>
      <w:r w:rsidR="00D73CD9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回収</w:t>
      </w:r>
      <w:r w:rsidR="009A4202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でき</w:t>
      </w:r>
      <w:r w:rsidR="00D73CD9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ません</w:t>
      </w:r>
      <w:r w:rsidR="009A4202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ので、ご了承ください</w:t>
      </w:r>
      <w:r w:rsidR="00D73CD9" w:rsidRPr="00663222">
        <w:rPr>
          <w:rFonts w:ascii="UD デジタル 教科書体 N-R" w:eastAsia="UD デジタル 教科書体 N-R" w:hAnsi="游明朝" w:cs="ＭＳ 明朝" w:hint="eastAsia"/>
          <w:b/>
          <w:sz w:val="24"/>
          <w:szCs w:val="24"/>
          <w:u w:val="single"/>
        </w:rPr>
        <w:t>。</w:t>
      </w:r>
    </w:p>
    <w:p w14:paraId="0ACE9B7F" w14:textId="77777777" w:rsidR="00586ED3" w:rsidRPr="00663222" w:rsidRDefault="00586ED3" w:rsidP="005C1DBA">
      <w:pPr>
        <w:snapToGrid w:val="0"/>
        <w:spacing w:line="300" w:lineRule="exact"/>
        <w:ind w:firstLineChars="300" w:firstLine="707"/>
        <w:rPr>
          <w:rFonts w:ascii="UD デジタル 教科書体 N-R" w:eastAsia="UD デジタル 教科書体 N-R" w:hAnsi="Yu Gothic" w:cs="ＭＳ 明朝"/>
          <w:b/>
          <w:sz w:val="24"/>
          <w:szCs w:val="24"/>
          <w:u w:val="wave"/>
        </w:rPr>
      </w:pP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  <w:u w:val="wave"/>
        </w:rPr>
        <w:t>◆モバイルバッテリー、リチウムイオン電池などの電池類</w:t>
      </w:r>
    </w:p>
    <w:p w14:paraId="332FFC3A" w14:textId="77777777" w:rsidR="00B0554A" w:rsidRPr="00663222" w:rsidRDefault="00B0554A" w:rsidP="005C1DBA">
      <w:pPr>
        <w:snapToGrid w:val="0"/>
        <w:spacing w:line="300" w:lineRule="exact"/>
        <w:rPr>
          <w:rFonts w:ascii="UD デジタル 教科書体 N-R" w:eastAsia="UD デジタル 教科書体 N-R" w:hAnsi="Yu Gothic" w:cs="ＭＳ 明朝"/>
          <w:b/>
          <w:sz w:val="24"/>
          <w:szCs w:val="24"/>
          <w:u w:val="wave"/>
        </w:rPr>
      </w:pPr>
      <w:r w:rsidRPr="00663222">
        <w:rPr>
          <w:rFonts w:ascii="UD デジタル 教科書体 N-R" w:eastAsia="UD デジタル 教科書体 N-R" w:hAnsi="Yu Gothic" w:cs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87E22" wp14:editId="1EEBAC21">
                <wp:simplePos x="0" y="0"/>
                <wp:positionH relativeFrom="column">
                  <wp:posOffset>-139065</wp:posOffset>
                </wp:positionH>
                <wp:positionV relativeFrom="paragraph">
                  <wp:posOffset>221615</wp:posOffset>
                </wp:positionV>
                <wp:extent cx="6238875" cy="104775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047750"/>
                        </a:xfrm>
                        <a:prstGeom prst="foldedCorner">
                          <a:avLst>
                            <a:gd name="adj" fmla="val 32612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D238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left:0;text-align:left;margin-left:-10.95pt;margin-top:17.45pt;width:491.2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" adj="14556" filled="f" strokeweight="1.5pt">
                <v:textbox inset="5.85pt,.7pt,5.85pt,.7pt"/>
              </v:shape>
            </w:pict>
          </mc:Fallback>
        </mc:AlternateContent>
      </w:r>
    </w:p>
    <w:p w14:paraId="52EC1389" w14:textId="77777777" w:rsidR="005C1DBA" w:rsidRPr="00663222" w:rsidRDefault="005C1DBA" w:rsidP="00B0554A">
      <w:pPr>
        <w:snapToGrid w:val="0"/>
        <w:spacing w:line="160" w:lineRule="exact"/>
        <w:rPr>
          <w:rFonts w:ascii="UD デジタル 教科書体 N-R" w:eastAsia="UD デジタル 教科書体 N-R" w:hAnsi="Yu Gothic" w:cs="ＭＳ 明朝"/>
          <w:b/>
          <w:sz w:val="24"/>
          <w:szCs w:val="24"/>
          <w:u w:val="wave"/>
        </w:rPr>
      </w:pPr>
    </w:p>
    <w:p w14:paraId="45B66023" w14:textId="77777777" w:rsidR="005C1DBA" w:rsidRPr="00663222" w:rsidRDefault="00BF3AE0" w:rsidP="0007612C">
      <w:pPr>
        <w:snapToGrid w:val="0"/>
        <w:spacing w:line="300" w:lineRule="exact"/>
        <w:jc w:val="center"/>
        <w:rPr>
          <w:rFonts w:ascii="UD デジタル 教科書体 N-R" w:eastAsia="UD デジタル 教科書体 N-R" w:hAnsi="Yu Gothic" w:cs="ＭＳ 明朝"/>
          <w:b/>
          <w:sz w:val="28"/>
          <w:szCs w:val="24"/>
          <w:u w:val="double"/>
        </w:rPr>
      </w:pPr>
      <w:r w:rsidRPr="00663222">
        <w:rPr>
          <w:rFonts w:ascii="UD デジタル 教科書体 N-R" w:eastAsia="UD デジタル 教科書体 N-R" w:hAnsi="Yu Gothic" w:cs="ＭＳ 明朝" w:hint="eastAsia"/>
          <w:b/>
          <w:sz w:val="28"/>
          <w:szCs w:val="24"/>
          <w:u w:val="double"/>
        </w:rPr>
        <w:t>＜</w:t>
      </w:r>
      <w:r w:rsidR="005C1DBA" w:rsidRPr="00663222">
        <w:rPr>
          <w:rFonts w:ascii="UD デジタル 教科書体 N-R" w:eastAsia="UD デジタル 教科書体 N-R" w:hAnsi="Yu Gothic" w:cs="ＭＳ 明朝" w:hint="eastAsia"/>
          <w:b/>
          <w:sz w:val="28"/>
          <w:szCs w:val="24"/>
          <w:u w:val="double"/>
        </w:rPr>
        <w:t>連合PTAからのお知らせ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8"/>
          <w:szCs w:val="24"/>
          <w:u w:val="double"/>
        </w:rPr>
        <w:t>＞</w:t>
      </w:r>
    </w:p>
    <w:p w14:paraId="0092F1BD" w14:textId="62897003" w:rsidR="0007612C" w:rsidRPr="00A26F11" w:rsidRDefault="0007612C" w:rsidP="00571752">
      <w:pPr>
        <w:snapToGrid w:val="0"/>
        <w:spacing w:before="120" w:after="120" w:line="300" w:lineRule="exact"/>
        <w:ind w:leftChars="15" w:left="267" w:right="105" w:hangingChars="100" w:hanging="236"/>
        <w:jc w:val="left"/>
        <w:rPr>
          <w:rFonts w:ascii="UD デジタル 教科書体 N-R" w:eastAsia="UD デジタル 教科書体 N-R" w:hAnsi="Yu Gothic"/>
          <w:b/>
          <w:sz w:val="24"/>
          <w:szCs w:val="24"/>
        </w:rPr>
      </w:pP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★各回収物の収益単価が大幅に下がっています。その中で</w:t>
      </w:r>
      <w:r w:rsidR="00BC3A38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『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アルミ缶</w:t>
      </w:r>
      <w:r w:rsidR="00BC3A38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』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はさほど単価は下がっておらず、他と比べると単価は高いので、</w:t>
      </w:r>
      <w:r w:rsidR="00BC3A38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『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アルミ缶</w:t>
      </w:r>
      <w:r w:rsidR="00BC3A38"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』</w:t>
      </w:r>
      <w:r w:rsidRPr="00663222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をできるだけ多く出していただける</w:t>
      </w:r>
      <w:r w:rsidRPr="00A26F11">
        <w:rPr>
          <w:rFonts w:ascii="UD デジタル 教科書体 N-R" w:eastAsia="UD デジタル 教科書体 N-R" w:hAnsi="Yu Gothic" w:cs="ＭＳ 明朝" w:hint="eastAsia"/>
          <w:b/>
          <w:sz w:val="24"/>
          <w:szCs w:val="24"/>
        </w:rPr>
        <w:t>とありがたいです。</w:t>
      </w:r>
    </w:p>
    <w:sectPr w:rsidR="0007612C" w:rsidRPr="00A26F11" w:rsidSect="004B5798">
      <w:headerReference w:type="default" r:id="rId9"/>
      <w:footerReference w:type="default" r:id="rId10"/>
      <w:type w:val="continuous"/>
      <w:pgSz w:w="11907" w:h="16839" w:code="9"/>
      <w:pgMar w:top="964" w:right="1321" w:bottom="964" w:left="1134" w:header="720" w:footer="720" w:gutter="0"/>
      <w:pgNumType w:start="1"/>
      <w:cols w:space="720"/>
      <w:noEndnote/>
      <w:docGrid w:type="linesAndChars" w:linePitch="941" w:charSpace="-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626F" w14:textId="77777777" w:rsidR="00A0466A" w:rsidRDefault="00A0466A">
      <w:r>
        <w:separator/>
      </w:r>
    </w:p>
  </w:endnote>
  <w:endnote w:type="continuationSeparator" w:id="0">
    <w:p w14:paraId="5DC1A7CE" w14:textId="77777777" w:rsidR="00A0466A" w:rsidRDefault="00A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15A" w14:textId="77777777" w:rsidR="0070003F" w:rsidRDefault="0070003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364B" w14:textId="77777777" w:rsidR="00A0466A" w:rsidRDefault="00A0466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212ABEA" w14:textId="77777777" w:rsidR="00A0466A" w:rsidRDefault="00A0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C410" w14:textId="77777777" w:rsidR="0070003F" w:rsidRDefault="0070003F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0751D"/>
    <w:multiLevelType w:val="hybridMultilevel"/>
    <w:tmpl w:val="F8D257A0"/>
    <w:lvl w:ilvl="0" w:tplc="9236AFF6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1825CA4"/>
    <w:multiLevelType w:val="hybridMultilevel"/>
    <w:tmpl w:val="C3FC3274"/>
    <w:lvl w:ilvl="0" w:tplc="2F8C81D8">
      <w:numFmt w:val="bullet"/>
      <w:lvlText w:val="＊"/>
      <w:lvlJc w:val="left"/>
      <w:pPr>
        <w:tabs>
          <w:tab w:val="num" w:pos="1605"/>
        </w:tabs>
        <w:ind w:left="160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05"/>
  <w:drawingGridVerticalSpacing w:val="9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E0"/>
    <w:rsid w:val="00007FAB"/>
    <w:rsid w:val="000437C5"/>
    <w:rsid w:val="00044CDE"/>
    <w:rsid w:val="00053C3F"/>
    <w:rsid w:val="0005417C"/>
    <w:rsid w:val="000560E8"/>
    <w:rsid w:val="0007612C"/>
    <w:rsid w:val="000B409B"/>
    <w:rsid w:val="001163DA"/>
    <w:rsid w:val="00120CEB"/>
    <w:rsid w:val="001454B3"/>
    <w:rsid w:val="00170981"/>
    <w:rsid w:val="00184544"/>
    <w:rsid w:val="00185B60"/>
    <w:rsid w:val="001A7C9D"/>
    <w:rsid w:val="001C1274"/>
    <w:rsid w:val="001C71D7"/>
    <w:rsid w:val="001D5294"/>
    <w:rsid w:val="001D6838"/>
    <w:rsid w:val="001E7EE3"/>
    <w:rsid w:val="00213215"/>
    <w:rsid w:val="00237DED"/>
    <w:rsid w:val="00240E63"/>
    <w:rsid w:val="00270EE2"/>
    <w:rsid w:val="00286294"/>
    <w:rsid w:val="002926E0"/>
    <w:rsid w:val="002E2ABE"/>
    <w:rsid w:val="002E7F81"/>
    <w:rsid w:val="002F38C0"/>
    <w:rsid w:val="002F4F9F"/>
    <w:rsid w:val="002F6554"/>
    <w:rsid w:val="00304D73"/>
    <w:rsid w:val="00341469"/>
    <w:rsid w:val="003C05F5"/>
    <w:rsid w:val="003E0427"/>
    <w:rsid w:val="00424171"/>
    <w:rsid w:val="00431F64"/>
    <w:rsid w:val="004435A2"/>
    <w:rsid w:val="004739A4"/>
    <w:rsid w:val="0049011A"/>
    <w:rsid w:val="004A3B75"/>
    <w:rsid w:val="004B5798"/>
    <w:rsid w:val="004E6A9A"/>
    <w:rsid w:val="004E6BD1"/>
    <w:rsid w:val="004F3478"/>
    <w:rsid w:val="00525EF5"/>
    <w:rsid w:val="00532730"/>
    <w:rsid w:val="00556741"/>
    <w:rsid w:val="00571752"/>
    <w:rsid w:val="00586ED3"/>
    <w:rsid w:val="00592604"/>
    <w:rsid w:val="005A7694"/>
    <w:rsid w:val="005A7A53"/>
    <w:rsid w:val="005C1DBA"/>
    <w:rsid w:val="005E317F"/>
    <w:rsid w:val="005E5EB6"/>
    <w:rsid w:val="00620896"/>
    <w:rsid w:val="00661093"/>
    <w:rsid w:val="00663222"/>
    <w:rsid w:val="00666BFF"/>
    <w:rsid w:val="0066745C"/>
    <w:rsid w:val="006C3985"/>
    <w:rsid w:val="006C3FD7"/>
    <w:rsid w:val="0070003F"/>
    <w:rsid w:val="00716411"/>
    <w:rsid w:val="007260A5"/>
    <w:rsid w:val="00743544"/>
    <w:rsid w:val="00776051"/>
    <w:rsid w:val="007B1959"/>
    <w:rsid w:val="007C1446"/>
    <w:rsid w:val="007C55E0"/>
    <w:rsid w:val="007C7E69"/>
    <w:rsid w:val="008027E7"/>
    <w:rsid w:val="00817F8D"/>
    <w:rsid w:val="00825AE8"/>
    <w:rsid w:val="0084701E"/>
    <w:rsid w:val="00884E99"/>
    <w:rsid w:val="00894C97"/>
    <w:rsid w:val="008B4861"/>
    <w:rsid w:val="008B72B9"/>
    <w:rsid w:val="008D6F01"/>
    <w:rsid w:val="008E1A2D"/>
    <w:rsid w:val="008E6E4C"/>
    <w:rsid w:val="008F2E09"/>
    <w:rsid w:val="00923C11"/>
    <w:rsid w:val="00923F93"/>
    <w:rsid w:val="00955812"/>
    <w:rsid w:val="009733F5"/>
    <w:rsid w:val="00974604"/>
    <w:rsid w:val="00983FF5"/>
    <w:rsid w:val="009A4202"/>
    <w:rsid w:val="009D2E2C"/>
    <w:rsid w:val="009E78C3"/>
    <w:rsid w:val="00A0466A"/>
    <w:rsid w:val="00A12BC0"/>
    <w:rsid w:val="00A142DE"/>
    <w:rsid w:val="00A26F11"/>
    <w:rsid w:val="00A4246D"/>
    <w:rsid w:val="00A53BC9"/>
    <w:rsid w:val="00A909E0"/>
    <w:rsid w:val="00AA7416"/>
    <w:rsid w:val="00AB3B3D"/>
    <w:rsid w:val="00AB59A4"/>
    <w:rsid w:val="00AB71B5"/>
    <w:rsid w:val="00AC3B1A"/>
    <w:rsid w:val="00AE6FD0"/>
    <w:rsid w:val="00B0554A"/>
    <w:rsid w:val="00B12A5E"/>
    <w:rsid w:val="00B55B0F"/>
    <w:rsid w:val="00B572D7"/>
    <w:rsid w:val="00B6044D"/>
    <w:rsid w:val="00B714DB"/>
    <w:rsid w:val="00BC3A38"/>
    <w:rsid w:val="00BC4403"/>
    <w:rsid w:val="00BF3AE0"/>
    <w:rsid w:val="00C00349"/>
    <w:rsid w:val="00C12BDA"/>
    <w:rsid w:val="00C139E5"/>
    <w:rsid w:val="00C16216"/>
    <w:rsid w:val="00C3669E"/>
    <w:rsid w:val="00C65D97"/>
    <w:rsid w:val="00CA3503"/>
    <w:rsid w:val="00CA4BD2"/>
    <w:rsid w:val="00CB5C9A"/>
    <w:rsid w:val="00CD225B"/>
    <w:rsid w:val="00CD41C2"/>
    <w:rsid w:val="00D24A42"/>
    <w:rsid w:val="00D34D18"/>
    <w:rsid w:val="00D35028"/>
    <w:rsid w:val="00D36A36"/>
    <w:rsid w:val="00D37E16"/>
    <w:rsid w:val="00D73CD9"/>
    <w:rsid w:val="00D91C0F"/>
    <w:rsid w:val="00DB39FB"/>
    <w:rsid w:val="00DC3C2F"/>
    <w:rsid w:val="00DD1F1E"/>
    <w:rsid w:val="00DD352E"/>
    <w:rsid w:val="00DD7517"/>
    <w:rsid w:val="00E35E29"/>
    <w:rsid w:val="00E70611"/>
    <w:rsid w:val="00E7650D"/>
    <w:rsid w:val="00E81E1E"/>
    <w:rsid w:val="00E905EF"/>
    <w:rsid w:val="00E932AD"/>
    <w:rsid w:val="00EA63C4"/>
    <w:rsid w:val="00EA71F2"/>
    <w:rsid w:val="00EC16C0"/>
    <w:rsid w:val="00EE66CC"/>
    <w:rsid w:val="00F152B4"/>
    <w:rsid w:val="00F37D36"/>
    <w:rsid w:val="00F76E86"/>
    <w:rsid w:val="00F84DCF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A86C1FF"/>
  <w15:chartTrackingRefBased/>
  <w15:docId w15:val="{0AFB2CE4-5C3D-41B6-88EB-4F25076D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352E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D3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352E"/>
    <w:rPr>
      <w:rFonts w:ascii="Times New Roman" w:hAnsi="Times New Roman"/>
      <w:color w:val="000000"/>
      <w:kern w:val="0"/>
      <w:szCs w:val="21"/>
    </w:rPr>
  </w:style>
  <w:style w:type="character" w:styleId="a7">
    <w:name w:val="Hyperlink"/>
    <w:rsid w:val="00D91C0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502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502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5E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o-edu.jp/nakaban/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s://ono-edu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893</Words>
  <Characters>269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平成２１年４月２０日</vt:lpstr>
    </vt:vector>
  </TitlesOfParts>
  <Company>Unknown Organization</Company>
  <LinksUpToDate>false</LinksUpToDate>
  <CharactersWithSpaces>1160</CharactersWithSpaces>
  <SharedDoc>false</SharedDoc>
  <HLinks>
    <vt:vector size="6" baseType="variant"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http://nakaban.ono.schoolweb.jp/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平成２１年４月２０日</dc:title>
  <dc:subject/>
  <dc:creator>井上</dc:creator>
  <cp:keywords/>
  <cp:lastModifiedBy>厚　知代</cp:lastModifiedBy>
  <cp:revision>6</cp:revision>
  <cp:lastPrinted>2022-11-29T05:52:00Z</cp:lastPrinted>
  <dcterms:created xsi:type="dcterms:W3CDTF">2022-11-29T05:51:00Z</dcterms:created>
  <dcterms:modified xsi:type="dcterms:W3CDTF">2022-11-30T22:35:00Z</dcterms:modified>
</cp:coreProperties>
</file>