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D1E1" w14:textId="77777777" w:rsidR="00EE2179" w:rsidRDefault="00BF27F4" w:rsidP="00BF27F4">
      <w:pPr>
        <w:jc w:val="center"/>
        <w:rPr>
          <w:sz w:val="24"/>
          <w:szCs w:val="24"/>
        </w:rPr>
      </w:pPr>
      <w:r>
        <w:rPr>
          <w:rFonts w:hint="eastAsia"/>
          <w:sz w:val="24"/>
          <w:szCs w:val="24"/>
        </w:rPr>
        <w:t>下東条小</w:t>
      </w:r>
      <w:r w:rsidR="00EE2179">
        <w:rPr>
          <w:rFonts w:hint="eastAsia"/>
          <w:sz w:val="24"/>
          <w:szCs w:val="24"/>
        </w:rPr>
        <w:t>学校『いじめ防止基本方針』</w:t>
      </w:r>
    </w:p>
    <w:p w14:paraId="08C146AF" w14:textId="77777777" w:rsidR="00497A65" w:rsidRDefault="00497A65" w:rsidP="00497A65">
      <w:pPr>
        <w:jc w:val="right"/>
        <w:rPr>
          <w:sz w:val="24"/>
          <w:szCs w:val="24"/>
        </w:rPr>
      </w:pPr>
      <w:r>
        <w:rPr>
          <w:rFonts w:hint="eastAsia"/>
          <w:sz w:val="24"/>
          <w:szCs w:val="24"/>
        </w:rPr>
        <w:t xml:space="preserve">　　　　　　　　　　　　　　　　　　　　　　　　　　平成</w:t>
      </w:r>
      <w:r>
        <w:rPr>
          <w:rFonts w:hint="eastAsia"/>
          <w:sz w:val="24"/>
          <w:szCs w:val="24"/>
        </w:rPr>
        <w:t>26</w:t>
      </w:r>
      <w:r>
        <w:rPr>
          <w:rFonts w:hint="eastAsia"/>
          <w:sz w:val="24"/>
          <w:szCs w:val="24"/>
        </w:rPr>
        <w:t>年</w:t>
      </w:r>
      <w:r>
        <w:rPr>
          <w:rFonts w:hint="eastAsia"/>
          <w:sz w:val="24"/>
          <w:szCs w:val="24"/>
        </w:rPr>
        <w:t>2</w:t>
      </w:r>
      <w:r>
        <w:rPr>
          <w:rFonts w:hint="eastAsia"/>
          <w:sz w:val="24"/>
          <w:szCs w:val="24"/>
        </w:rPr>
        <w:t>月策定</w:t>
      </w:r>
      <w:r>
        <w:rPr>
          <w:rFonts w:hint="eastAsia"/>
          <w:sz w:val="24"/>
          <w:szCs w:val="24"/>
        </w:rPr>
        <w:t xml:space="preserve"> </w:t>
      </w:r>
    </w:p>
    <w:p w14:paraId="79C165EA" w14:textId="19F6B5AD" w:rsidR="0067306C" w:rsidRPr="00497A65" w:rsidRDefault="004641BD" w:rsidP="00497A65">
      <w:pPr>
        <w:wordWrap w:val="0"/>
        <w:jc w:val="right"/>
        <w:rPr>
          <w:sz w:val="24"/>
          <w:szCs w:val="24"/>
        </w:rPr>
      </w:pPr>
      <w:r>
        <w:rPr>
          <w:rFonts w:hint="eastAsia"/>
          <w:sz w:val="24"/>
          <w:szCs w:val="24"/>
        </w:rPr>
        <w:t>令和</w:t>
      </w:r>
      <w:r w:rsidR="00E53447">
        <w:rPr>
          <w:rFonts w:hint="eastAsia"/>
          <w:sz w:val="24"/>
          <w:szCs w:val="24"/>
        </w:rPr>
        <w:t>６</w:t>
      </w:r>
      <w:r w:rsidR="0067306C" w:rsidRPr="00497A65">
        <w:rPr>
          <w:rFonts w:hint="eastAsia"/>
          <w:sz w:val="24"/>
          <w:szCs w:val="24"/>
        </w:rPr>
        <w:t>年</w:t>
      </w:r>
      <w:r>
        <w:rPr>
          <w:rFonts w:hint="eastAsia"/>
          <w:sz w:val="24"/>
          <w:szCs w:val="24"/>
        </w:rPr>
        <w:t>4</w:t>
      </w:r>
      <w:r w:rsidR="0067306C" w:rsidRPr="00497A65">
        <w:rPr>
          <w:rFonts w:hint="eastAsia"/>
          <w:sz w:val="24"/>
          <w:szCs w:val="24"/>
        </w:rPr>
        <w:t>月改定</w:t>
      </w:r>
    </w:p>
    <w:p w14:paraId="0B6FAC26" w14:textId="77777777" w:rsidR="0067306C" w:rsidRPr="0067306C" w:rsidRDefault="0067306C" w:rsidP="0067306C">
      <w:pPr>
        <w:jc w:val="right"/>
        <w:rPr>
          <w:sz w:val="20"/>
          <w:szCs w:val="24"/>
        </w:rPr>
      </w:pPr>
    </w:p>
    <w:p w14:paraId="562BD97D" w14:textId="77777777" w:rsidR="00F1512E" w:rsidRDefault="003E7296" w:rsidP="00F1512E">
      <w:pPr>
        <w:jc w:val="left"/>
        <w:rPr>
          <w:sz w:val="24"/>
          <w:szCs w:val="24"/>
        </w:rPr>
      </w:pPr>
      <w:r>
        <w:rPr>
          <w:rFonts w:hint="eastAsia"/>
          <w:sz w:val="24"/>
          <w:szCs w:val="24"/>
        </w:rPr>
        <w:t>○</w:t>
      </w:r>
      <w:r w:rsidR="00F1512E">
        <w:rPr>
          <w:rFonts w:hint="eastAsia"/>
          <w:sz w:val="24"/>
          <w:szCs w:val="24"/>
        </w:rPr>
        <w:t xml:space="preserve">　いじめの定義といじめに対する基本的な考え方</w:t>
      </w:r>
    </w:p>
    <w:tbl>
      <w:tblPr>
        <w:tblStyle w:val="a9"/>
        <w:tblW w:w="0" w:type="auto"/>
        <w:tblLook w:val="04A0" w:firstRow="1" w:lastRow="0" w:firstColumn="1" w:lastColumn="0" w:noHBand="0" w:noVBand="1"/>
      </w:tblPr>
      <w:tblGrid>
        <w:gridCol w:w="8494"/>
      </w:tblGrid>
      <w:tr w:rsidR="00F1512E" w14:paraId="7D7693F9" w14:textId="77777777" w:rsidTr="00F1512E">
        <w:tc>
          <w:tcPr>
            <w:tcW w:w="8702" w:type="dxa"/>
          </w:tcPr>
          <w:p w14:paraId="6B436647" w14:textId="77777777" w:rsidR="00F1512E" w:rsidRDefault="00F1512E" w:rsidP="00F1512E">
            <w:pPr>
              <w:jc w:val="left"/>
              <w:rPr>
                <w:sz w:val="24"/>
                <w:szCs w:val="24"/>
              </w:rPr>
            </w:pPr>
            <w:r>
              <w:rPr>
                <w:rFonts w:hint="eastAsia"/>
                <w:sz w:val="24"/>
                <w:szCs w:val="24"/>
              </w:rPr>
              <w:t xml:space="preserve">　いじめの定義</w:t>
            </w:r>
          </w:p>
          <w:p w14:paraId="13B791C7" w14:textId="77777777" w:rsidR="00F1512E" w:rsidRDefault="00F1512E" w:rsidP="00F1512E">
            <w:pPr>
              <w:jc w:val="left"/>
              <w:rPr>
                <w:sz w:val="24"/>
                <w:szCs w:val="24"/>
              </w:rPr>
            </w:pPr>
            <w:r>
              <w:rPr>
                <w:rFonts w:hint="eastAsia"/>
                <w:sz w:val="24"/>
                <w:szCs w:val="24"/>
              </w:rPr>
              <w:t xml:space="preserve">　児童生徒に対して、当該児童生徒が</w:t>
            </w:r>
            <w:r w:rsidR="000D7098">
              <w:rPr>
                <w:rFonts w:hint="eastAsia"/>
                <w:sz w:val="24"/>
                <w:szCs w:val="24"/>
              </w:rPr>
              <w:t>在籍する学校に在籍している当該児童生徒と一定の人的関係にある他の児童生徒が行う心理的又は物理的な影響を与える行為（インターネットを通じて行われるものを含む）であって、当該行為の対象となった児童生徒が心身の苦痛を感じているものと定義する。</w:t>
            </w:r>
          </w:p>
          <w:p w14:paraId="04604CFF" w14:textId="77777777" w:rsidR="000D7098" w:rsidRDefault="000D7098" w:rsidP="000D7098">
            <w:pPr>
              <w:jc w:val="right"/>
              <w:rPr>
                <w:sz w:val="24"/>
                <w:szCs w:val="24"/>
              </w:rPr>
            </w:pPr>
            <w:r>
              <w:rPr>
                <w:rFonts w:hint="eastAsia"/>
                <w:sz w:val="24"/>
                <w:szCs w:val="24"/>
              </w:rPr>
              <w:t>（「いじめ防止対策推進法」より）</w:t>
            </w:r>
          </w:p>
        </w:tc>
      </w:tr>
    </w:tbl>
    <w:p w14:paraId="4917A048" w14:textId="77777777" w:rsidR="00F1512E" w:rsidRDefault="000D7098" w:rsidP="00F1512E">
      <w:pPr>
        <w:jc w:val="left"/>
        <w:rPr>
          <w:sz w:val="24"/>
          <w:szCs w:val="24"/>
        </w:rPr>
      </w:pPr>
      <w:r>
        <w:rPr>
          <w:rFonts w:hint="eastAsia"/>
          <w:sz w:val="24"/>
          <w:szCs w:val="24"/>
        </w:rPr>
        <w:t xml:space="preserve">　上記の考えのもと、本校ではすべての教職員が「いじめはどの学校・どの学級でも起こりうるものであり、いじめ問題にまったく無関係ですむ児童はいない。」という基本認識に立ち、全校の児童が「いじめのない明るく楽しい学校生活」を送ることができるように「いじめ防止対策基本方針」を策定した。</w:t>
      </w:r>
    </w:p>
    <w:p w14:paraId="2A6CC87E" w14:textId="77777777" w:rsidR="00EE2179" w:rsidRDefault="00281ED8">
      <w:pPr>
        <w:rPr>
          <w:sz w:val="24"/>
          <w:szCs w:val="24"/>
        </w:rPr>
      </w:pPr>
      <w:r>
        <w:rPr>
          <w:noProof/>
          <w:sz w:val="24"/>
          <w:szCs w:val="24"/>
        </w:rPr>
        <mc:AlternateContent>
          <mc:Choice Requires="wps">
            <w:drawing>
              <wp:anchor distT="0" distB="0" distL="114300" distR="114300" simplePos="0" relativeHeight="251657728" behindDoc="1" locked="0" layoutInCell="1" allowOverlap="1" wp14:anchorId="08CDD035" wp14:editId="5AB92CF0">
                <wp:simplePos x="0" y="0"/>
                <wp:positionH relativeFrom="column">
                  <wp:posOffset>43815</wp:posOffset>
                </wp:positionH>
                <wp:positionV relativeFrom="paragraph">
                  <wp:posOffset>206375</wp:posOffset>
                </wp:positionV>
                <wp:extent cx="5067300" cy="1476375"/>
                <wp:effectExtent l="57150" t="38100" r="57150" b="857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0" cy="1476375"/>
                        </a:xfrm>
                        <a:prstGeom prst="rect">
                          <a:avLst/>
                        </a:prstGeom>
                        <a:gradFill>
                          <a:gsLst>
                            <a:gs pos="0">
                              <a:schemeClr val="accent1">
                                <a:tint val="50000"/>
                                <a:satMod val="300000"/>
                              </a:schemeClr>
                            </a:gs>
                            <a:gs pos="22000">
                              <a:schemeClr val="tx2">
                                <a:lumMod val="20000"/>
                                <a:lumOff val="80000"/>
                              </a:schemeClr>
                            </a:gs>
                            <a:gs pos="100000">
                              <a:schemeClr val="accent1">
                                <a:tint val="15000"/>
                                <a:satMod val="350000"/>
                              </a:schemeClr>
                            </a:gs>
                          </a:gsLst>
                          <a:lin ang="16200000" scaled="1"/>
                        </a:gradFill>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B1730B" id="正方形/長方形 2" o:spid="_x0000_s1026" style="position:absolute;left:0;text-align:left;margin-left:3.45pt;margin-top:16.25pt;width:399pt;height:11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" fillcolor="#a7bfde [1620]" strokecolor="#4579b8 [3044]">
                <v:fill color2="#e4ecf5 [500]" rotate="t" angle="180" colors="0 #a3c4ff;14418f #c6d9f1;1 #e5eeff" focus="100%" type="gradient"/>
                <v:shadow on="t" color="black" opacity="24903f" origin=",.5" offset="0,.55556mm"/>
                <v:path arrowok="t"/>
              </v:rect>
            </w:pict>
          </mc:Fallback>
        </mc:AlternateContent>
      </w:r>
    </w:p>
    <w:p w14:paraId="2A54578D" w14:textId="77777777" w:rsidR="000B64C8" w:rsidRDefault="000B64C8" w:rsidP="008250DA">
      <w:pPr>
        <w:ind w:firstLineChars="100" w:firstLine="240"/>
        <w:rPr>
          <w:sz w:val="24"/>
          <w:szCs w:val="24"/>
        </w:rPr>
      </w:pPr>
      <w:r>
        <w:rPr>
          <w:rFonts w:hint="eastAsia"/>
          <w:sz w:val="24"/>
          <w:szCs w:val="24"/>
        </w:rPr>
        <w:t>いじめの基本認識</w:t>
      </w:r>
    </w:p>
    <w:p w14:paraId="00AF8488" w14:textId="77777777" w:rsidR="000B64C8" w:rsidRDefault="000B64C8">
      <w:pPr>
        <w:rPr>
          <w:sz w:val="24"/>
          <w:szCs w:val="24"/>
        </w:rPr>
      </w:pPr>
      <w:r>
        <w:rPr>
          <w:rFonts w:hint="eastAsia"/>
          <w:sz w:val="24"/>
          <w:szCs w:val="24"/>
        </w:rPr>
        <w:t xml:space="preserve">　</w:t>
      </w:r>
      <w:r w:rsidR="008250DA">
        <w:rPr>
          <w:rFonts w:hint="eastAsia"/>
          <w:sz w:val="24"/>
          <w:szCs w:val="24"/>
        </w:rPr>
        <w:t xml:space="preserve"> </w:t>
      </w:r>
      <w:r>
        <w:rPr>
          <w:rFonts w:hint="eastAsia"/>
          <w:sz w:val="24"/>
          <w:szCs w:val="24"/>
        </w:rPr>
        <w:t>・いじめは人間として絶対に許されないという強い認識に立つ</w:t>
      </w:r>
    </w:p>
    <w:p w14:paraId="687C13BF" w14:textId="77777777" w:rsidR="000B64C8" w:rsidRDefault="000B64C8">
      <w:pPr>
        <w:rPr>
          <w:sz w:val="24"/>
          <w:szCs w:val="24"/>
        </w:rPr>
      </w:pPr>
      <w:r>
        <w:rPr>
          <w:rFonts w:hint="eastAsia"/>
          <w:sz w:val="24"/>
          <w:szCs w:val="24"/>
        </w:rPr>
        <w:t xml:space="preserve">　</w:t>
      </w:r>
      <w:r w:rsidR="008250DA">
        <w:rPr>
          <w:rFonts w:hint="eastAsia"/>
          <w:sz w:val="24"/>
          <w:szCs w:val="24"/>
        </w:rPr>
        <w:t xml:space="preserve"> </w:t>
      </w:r>
      <w:r>
        <w:rPr>
          <w:rFonts w:hint="eastAsia"/>
          <w:sz w:val="24"/>
          <w:szCs w:val="24"/>
        </w:rPr>
        <w:t>・いじめ問題に対しては被害者の立場に立った指導を行う</w:t>
      </w:r>
    </w:p>
    <w:p w14:paraId="7B0E6505" w14:textId="77777777" w:rsidR="000B64C8" w:rsidRDefault="000B64C8">
      <w:pPr>
        <w:rPr>
          <w:sz w:val="24"/>
          <w:szCs w:val="24"/>
        </w:rPr>
      </w:pPr>
      <w:r>
        <w:rPr>
          <w:rFonts w:hint="eastAsia"/>
          <w:sz w:val="24"/>
          <w:szCs w:val="24"/>
        </w:rPr>
        <w:t xml:space="preserve">　</w:t>
      </w:r>
      <w:r w:rsidR="008250DA">
        <w:rPr>
          <w:rFonts w:hint="eastAsia"/>
          <w:sz w:val="24"/>
          <w:szCs w:val="24"/>
        </w:rPr>
        <w:t xml:space="preserve"> </w:t>
      </w:r>
      <w:r>
        <w:rPr>
          <w:rFonts w:hint="eastAsia"/>
          <w:sz w:val="24"/>
          <w:szCs w:val="24"/>
        </w:rPr>
        <w:t>・いじめ問題は学校の在り方が問われる問題である</w:t>
      </w:r>
    </w:p>
    <w:p w14:paraId="724665ED" w14:textId="77777777" w:rsidR="000B64C8" w:rsidRDefault="000B64C8">
      <w:pPr>
        <w:rPr>
          <w:sz w:val="24"/>
          <w:szCs w:val="24"/>
        </w:rPr>
      </w:pPr>
      <w:r>
        <w:rPr>
          <w:rFonts w:hint="eastAsia"/>
          <w:sz w:val="24"/>
          <w:szCs w:val="24"/>
        </w:rPr>
        <w:t xml:space="preserve">　</w:t>
      </w:r>
      <w:r w:rsidR="008250DA">
        <w:rPr>
          <w:rFonts w:hint="eastAsia"/>
          <w:sz w:val="24"/>
          <w:szCs w:val="24"/>
        </w:rPr>
        <w:t xml:space="preserve"> </w:t>
      </w:r>
      <w:r>
        <w:rPr>
          <w:rFonts w:hint="eastAsia"/>
          <w:sz w:val="24"/>
          <w:szCs w:val="24"/>
        </w:rPr>
        <w:t>・関係者が一体となって取り組むことが必要である</w:t>
      </w:r>
    </w:p>
    <w:p w14:paraId="11C131B5" w14:textId="77777777" w:rsidR="000B64C8" w:rsidRDefault="000B64C8">
      <w:pPr>
        <w:rPr>
          <w:sz w:val="24"/>
          <w:szCs w:val="24"/>
        </w:rPr>
      </w:pPr>
      <w:r>
        <w:rPr>
          <w:rFonts w:hint="eastAsia"/>
          <w:sz w:val="24"/>
          <w:szCs w:val="24"/>
        </w:rPr>
        <w:t xml:space="preserve">　</w:t>
      </w:r>
      <w:r w:rsidR="008250DA">
        <w:rPr>
          <w:rFonts w:hint="eastAsia"/>
          <w:sz w:val="24"/>
          <w:szCs w:val="24"/>
        </w:rPr>
        <w:t xml:space="preserve"> </w:t>
      </w:r>
      <w:r>
        <w:rPr>
          <w:rFonts w:hint="eastAsia"/>
          <w:sz w:val="24"/>
          <w:szCs w:val="24"/>
        </w:rPr>
        <w:t>・いじめ問題は家庭教育の在り方に大きくかかわる問題である</w:t>
      </w:r>
    </w:p>
    <w:p w14:paraId="3B9CA2ED" w14:textId="77777777" w:rsidR="000B64C8" w:rsidRDefault="000B64C8">
      <w:pPr>
        <w:rPr>
          <w:sz w:val="24"/>
          <w:szCs w:val="24"/>
        </w:rPr>
      </w:pPr>
    </w:p>
    <w:p w14:paraId="03234474" w14:textId="77777777" w:rsidR="003E7296" w:rsidRDefault="003E7296" w:rsidP="003E7296">
      <w:pPr>
        <w:ind w:firstLineChars="100" w:firstLine="240"/>
        <w:rPr>
          <w:sz w:val="24"/>
          <w:szCs w:val="24"/>
        </w:rPr>
      </w:pPr>
      <w:r>
        <w:rPr>
          <w:rFonts w:hint="eastAsia"/>
          <w:sz w:val="24"/>
          <w:szCs w:val="24"/>
        </w:rPr>
        <w:t>いじめ防止のための基本姿勢として以下の５ポイントをあげる。</w:t>
      </w:r>
    </w:p>
    <w:p w14:paraId="7B05CE42" w14:textId="77777777" w:rsidR="003E7296" w:rsidRPr="00844235" w:rsidRDefault="003E7296" w:rsidP="00844235">
      <w:pPr>
        <w:pStyle w:val="aa"/>
        <w:numPr>
          <w:ilvl w:val="0"/>
          <w:numId w:val="2"/>
        </w:numPr>
        <w:ind w:leftChars="0"/>
        <w:rPr>
          <w:sz w:val="24"/>
          <w:szCs w:val="24"/>
        </w:rPr>
      </w:pPr>
      <w:r w:rsidRPr="00844235">
        <w:rPr>
          <w:rFonts w:hint="eastAsia"/>
          <w:sz w:val="24"/>
          <w:szCs w:val="24"/>
        </w:rPr>
        <w:t>いじめを許さない、見過ごさない雰囲気づくりに努める。</w:t>
      </w:r>
    </w:p>
    <w:p w14:paraId="28C6BC0E" w14:textId="77777777" w:rsidR="00844235" w:rsidRPr="00551CBE" w:rsidRDefault="00844235" w:rsidP="00844235">
      <w:pPr>
        <w:autoSpaceDE w:val="0"/>
        <w:autoSpaceDN w:val="0"/>
        <w:adjustRightInd w:val="0"/>
        <w:ind w:leftChars="100" w:left="450" w:hangingChars="100" w:hanging="240"/>
        <w:jc w:val="left"/>
        <w:rPr>
          <w:rFonts w:asciiTheme="minorEastAsia" w:hAnsiTheme="minorEastAsia"/>
          <w:sz w:val="24"/>
          <w:szCs w:val="24"/>
        </w:rPr>
      </w:pPr>
      <w:r w:rsidRPr="00551CBE">
        <w:rPr>
          <w:rFonts w:asciiTheme="minorEastAsia" w:hAnsiTheme="minorEastAsia" w:cs="ＭＳ明朝" w:hint="eastAsia"/>
          <w:kern w:val="0"/>
          <w:sz w:val="24"/>
          <w:szCs w:val="24"/>
        </w:rPr>
        <w:t>・自分を大切にするとともに他者の大切さを認め、お互いの人格を尊重し合うなど、豊かな心や人間関係を結ぶ力を育む教育を推進する。</w:t>
      </w:r>
    </w:p>
    <w:p w14:paraId="6B293C3A" w14:textId="77777777" w:rsidR="003E7296" w:rsidRPr="00551CBE" w:rsidRDefault="003E7296">
      <w:pPr>
        <w:rPr>
          <w:sz w:val="24"/>
          <w:szCs w:val="24"/>
        </w:rPr>
      </w:pPr>
      <w:r w:rsidRPr="00551CBE">
        <w:rPr>
          <w:rFonts w:hint="eastAsia"/>
          <w:sz w:val="24"/>
          <w:szCs w:val="24"/>
        </w:rPr>
        <w:t>②児童一人一人の自己有用感を高め、自尊感情を育む教育活動を推進する。</w:t>
      </w:r>
    </w:p>
    <w:p w14:paraId="27F8606D" w14:textId="77777777" w:rsidR="00844235" w:rsidRPr="00551CBE" w:rsidRDefault="00844235" w:rsidP="00844235">
      <w:pPr>
        <w:autoSpaceDE w:val="0"/>
        <w:autoSpaceDN w:val="0"/>
        <w:adjustRightInd w:val="0"/>
        <w:ind w:left="480" w:hangingChars="200" w:hanging="480"/>
        <w:jc w:val="left"/>
        <w:rPr>
          <w:rFonts w:asciiTheme="minorEastAsia" w:hAnsiTheme="minorEastAsia"/>
          <w:sz w:val="24"/>
          <w:szCs w:val="24"/>
        </w:rPr>
      </w:pPr>
      <w:r w:rsidRPr="00551CBE">
        <w:rPr>
          <w:rFonts w:hint="eastAsia"/>
          <w:sz w:val="24"/>
          <w:szCs w:val="24"/>
        </w:rPr>
        <w:t xml:space="preserve">　</w:t>
      </w:r>
      <w:r w:rsidRPr="00551CBE">
        <w:rPr>
          <w:rFonts w:asciiTheme="minorEastAsia" w:hAnsiTheme="minorEastAsia" w:hint="eastAsia"/>
          <w:sz w:val="24"/>
          <w:szCs w:val="24"/>
        </w:rPr>
        <w:t>・</w:t>
      </w:r>
      <w:r w:rsidRPr="00551CBE">
        <w:rPr>
          <w:rFonts w:asciiTheme="minorEastAsia" w:hAnsiTheme="minorEastAsia" w:cs="ＭＳ明朝" w:hint="eastAsia"/>
          <w:kern w:val="0"/>
          <w:sz w:val="24"/>
          <w:szCs w:val="24"/>
        </w:rPr>
        <w:t>児童の能力・適性や興味・関心等に応じた学習活動を推進し、主体的に学校行事や授業に参加、活躍することを通じて個性や可能性の伸長を図る。</w:t>
      </w:r>
    </w:p>
    <w:p w14:paraId="7E980A0A" w14:textId="77777777" w:rsidR="003E7296" w:rsidRPr="00551CBE" w:rsidRDefault="003E7296">
      <w:pPr>
        <w:rPr>
          <w:sz w:val="24"/>
          <w:szCs w:val="24"/>
        </w:rPr>
      </w:pPr>
      <w:r w:rsidRPr="00551CBE">
        <w:rPr>
          <w:rFonts w:hint="eastAsia"/>
          <w:sz w:val="24"/>
          <w:szCs w:val="24"/>
        </w:rPr>
        <w:t>③いじめの早期発見のために、様々な手段を講じる。</w:t>
      </w:r>
    </w:p>
    <w:p w14:paraId="29C616AC" w14:textId="77777777" w:rsidR="003E7296" w:rsidRPr="00551CBE" w:rsidRDefault="003E7296" w:rsidP="00F87DCB">
      <w:pPr>
        <w:ind w:left="240" w:hangingChars="100" w:hanging="240"/>
        <w:rPr>
          <w:sz w:val="24"/>
          <w:szCs w:val="24"/>
        </w:rPr>
      </w:pPr>
      <w:r w:rsidRPr="00551CBE">
        <w:rPr>
          <w:rFonts w:hint="eastAsia"/>
          <w:sz w:val="24"/>
          <w:szCs w:val="24"/>
        </w:rPr>
        <w:t>④いじめの早期解決のために、当該児童の安全を保証するとともに学校内だけでなく、各種団体や専門家と協力をして、解決にあたる。</w:t>
      </w:r>
    </w:p>
    <w:p w14:paraId="2F6093D6" w14:textId="77777777" w:rsidR="003E7296" w:rsidRDefault="003E7296">
      <w:pPr>
        <w:rPr>
          <w:sz w:val="24"/>
          <w:szCs w:val="24"/>
        </w:rPr>
      </w:pPr>
      <w:r w:rsidRPr="00551CBE">
        <w:rPr>
          <w:rFonts w:hint="eastAsia"/>
          <w:sz w:val="24"/>
          <w:szCs w:val="24"/>
        </w:rPr>
        <w:t>⑤学校と家庭が協力して事後指導にあたる。</w:t>
      </w:r>
    </w:p>
    <w:p w14:paraId="271439EF" w14:textId="77777777" w:rsidR="00497A65" w:rsidRPr="00551CBE" w:rsidRDefault="00497A65">
      <w:pPr>
        <w:rPr>
          <w:sz w:val="24"/>
          <w:szCs w:val="24"/>
        </w:rPr>
      </w:pPr>
    </w:p>
    <w:p w14:paraId="220A9098" w14:textId="77777777" w:rsidR="00910889" w:rsidRDefault="00910889">
      <w:pPr>
        <w:rPr>
          <w:b/>
          <w:sz w:val="24"/>
          <w:szCs w:val="24"/>
        </w:rPr>
      </w:pPr>
    </w:p>
    <w:p w14:paraId="536E4ED5" w14:textId="0D76CFB2" w:rsidR="00B11503" w:rsidRPr="00551CBE" w:rsidRDefault="00EE2179">
      <w:pPr>
        <w:rPr>
          <w:b/>
          <w:sz w:val="24"/>
          <w:szCs w:val="24"/>
        </w:rPr>
      </w:pPr>
      <w:r w:rsidRPr="00551CBE">
        <w:rPr>
          <w:rFonts w:hint="eastAsia"/>
          <w:b/>
          <w:sz w:val="24"/>
          <w:szCs w:val="24"/>
        </w:rPr>
        <w:lastRenderedPageBreak/>
        <w:t xml:space="preserve">Ⅰ　</w:t>
      </w:r>
      <w:r w:rsidR="00DD259F" w:rsidRPr="00551CBE">
        <w:rPr>
          <w:rFonts w:hint="eastAsia"/>
          <w:b/>
          <w:sz w:val="24"/>
          <w:szCs w:val="24"/>
        </w:rPr>
        <w:t>いじめの未然防止</w:t>
      </w:r>
      <w:r w:rsidR="00B11503" w:rsidRPr="00551CBE">
        <w:rPr>
          <w:rFonts w:hint="eastAsia"/>
          <w:b/>
          <w:sz w:val="24"/>
          <w:szCs w:val="24"/>
        </w:rPr>
        <w:t xml:space="preserve">　～いじめを生まない土壌づくり～　</w:t>
      </w:r>
    </w:p>
    <w:p w14:paraId="49D32DCD" w14:textId="77777777" w:rsidR="00463263" w:rsidRPr="00551CBE" w:rsidRDefault="00463263" w:rsidP="00D77674">
      <w:pPr>
        <w:autoSpaceDE w:val="0"/>
        <w:autoSpaceDN w:val="0"/>
        <w:adjustRightInd w:val="0"/>
        <w:ind w:firstLineChars="100" w:firstLine="240"/>
        <w:jc w:val="left"/>
        <w:rPr>
          <w:rFonts w:asciiTheme="minorEastAsia" w:hAnsiTheme="minorEastAsia" w:cs="ＭＳ明朝"/>
          <w:kern w:val="0"/>
          <w:sz w:val="24"/>
          <w:szCs w:val="24"/>
        </w:rPr>
      </w:pPr>
      <w:r w:rsidRPr="00551CBE">
        <w:rPr>
          <w:rFonts w:asciiTheme="minorEastAsia" w:hAnsiTheme="minorEastAsia" w:cs="ＭＳ明朝" w:hint="eastAsia"/>
          <w:kern w:val="0"/>
          <w:sz w:val="24"/>
          <w:szCs w:val="24"/>
        </w:rPr>
        <w:t>いじめの問題においては、未然防止に取り組むことが最も重要であり、「いじめを生まない土壌づくり」に取り組むため、教職員間で相談・協力できる風通しの良い職場環境を整え、全教職員の協力体制の下で児童生徒に向き合う時間を確保し、年間を見通して予防的、開発的な取組を計画・実施する。</w:t>
      </w:r>
    </w:p>
    <w:p w14:paraId="4590E4F1" w14:textId="77777777" w:rsidR="00463263" w:rsidRPr="00551CBE" w:rsidRDefault="00463263" w:rsidP="00D77674">
      <w:pPr>
        <w:autoSpaceDE w:val="0"/>
        <w:autoSpaceDN w:val="0"/>
        <w:adjustRightInd w:val="0"/>
        <w:ind w:firstLineChars="100" w:firstLine="240"/>
        <w:jc w:val="left"/>
        <w:rPr>
          <w:rFonts w:asciiTheme="minorEastAsia" w:hAnsiTheme="minorEastAsia" w:cs="ＭＳ明朝"/>
          <w:kern w:val="0"/>
          <w:sz w:val="24"/>
          <w:szCs w:val="24"/>
        </w:rPr>
      </w:pPr>
      <w:r w:rsidRPr="00551CBE">
        <w:rPr>
          <w:rFonts w:asciiTheme="minorEastAsia" w:hAnsiTheme="minorEastAsia" w:cs="ＭＳ明朝" w:hint="eastAsia"/>
          <w:kern w:val="0"/>
          <w:sz w:val="24"/>
          <w:szCs w:val="24"/>
        </w:rPr>
        <w:t>また、いじめの問題への取組の重要性について</w:t>
      </w:r>
      <w:r w:rsidR="006E5DA0" w:rsidRPr="00551CBE">
        <w:rPr>
          <w:rFonts w:asciiTheme="minorEastAsia" w:hAnsiTheme="minorEastAsia" w:cs="ＭＳ明朝" w:hint="eastAsia"/>
          <w:kern w:val="0"/>
          <w:sz w:val="24"/>
          <w:szCs w:val="24"/>
        </w:rPr>
        <w:t>は</w:t>
      </w:r>
      <w:r w:rsidRPr="00551CBE">
        <w:rPr>
          <w:rFonts w:asciiTheme="minorEastAsia" w:hAnsiTheme="minorEastAsia" w:cs="ＭＳ明朝" w:hint="eastAsia"/>
          <w:kern w:val="0"/>
          <w:sz w:val="24"/>
          <w:szCs w:val="24"/>
        </w:rPr>
        <w:t>、家庭</w:t>
      </w:r>
      <w:r w:rsidR="006E5DA0" w:rsidRPr="00551CBE">
        <w:rPr>
          <w:rFonts w:asciiTheme="minorEastAsia" w:hAnsiTheme="minorEastAsia" w:cs="ＭＳ明朝" w:hint="eastAsia"/>
          <w:kern w:val="0"/>
          <w:sz w:val="24"/>
          <w:szCs w:val="24"/>
        </w:rPr>
        <w:t>や</w:t>
      </w:r>
      <w:r w:rsidRPr="00551CBE">
        <w:rPr>
          <w:rFonts w:asciiTheme="minorEastAsia" w:hAnsiTheme="minorEastAsia" w:cs="ＭＳ明朝" w:hint="eastAsia"/>
          <w:kern w:val="0"/>
          <w:sz w:val="24"/>
          <w:szCs w:val="24"/>
        </w:rPr>
        <w:t>地域と認識を共有し、教育活動に支援を得ながら一体となり取組を推進する。</w:t>
      </w:r>
    </w:p>
    <w:p w14:paraId="62ABD8BA" w14:textId="77777777" w:rsidR="00D77674" w:rsidRPr="00551CBE" w:rsidRDefault="00D77674" w:rsidP="00D77674">
      <w:pPr>
        <w:autoSpaceDE w:val="0"/>
        <w:autoSpaceDN w:val="0"/>
        <w:adjustRightInd w:val="0"/>
        <w:ind w:firstLineChars="100" w:firstLine="241"/>
        <w:jc w:val="left"/>
        <w:rPr>
          <w:rFonts w:asciiTheme="minorEastAsia" w:hAnsiTheme="minorEastAsia"/>
          <w:b/>
          <w:sz w:val="24"/>
          <w:szCs w:val="24"/>
        </w:rPr>
      </w:pPr>
    </w:p>
    <w:p w14:paraId="75A635FA" w14:textId="77777777" w:rsidR="00DD259F" w:rsidRPr="00551CBE" w:rsidRDefault="00DD259F">
      <w:pPr>
        <w:rPr>
          <w:sz w:val="24"/>
          <w:szCs w:val="24"/>
        </w:rPr>
      </w:pPr>
      <w:r w:rsidRPr="00551CBE">
        <w:rPr>
          <w:rFonts w:hint="eastAsia"/>
          <w:sz w:val="24"/>
          <w:szCs w:val="24"/>
        </w:rPr>
        <w:t xml:space="preserve">　</w:t>
      </w:r>
      <w:r w:rsidR="00EE2179" w:rsidRPr="00551CBE">
        <w:rPr>
          <w:rFonts w:hint="eastAsia"/>
          <w:sz w:val="24"/>
          <w:szCs w:val="24"/>
        </w:rPr>
        <w:t>〇</w:t>
      </w:r>
      <w:r w:rsidRPr="00551CBE">
        <w:rPr>
          <w:rFonts w:hint="eastAsia"/>
          <w:sz w:val="24"/>
          <w:szCs w:val="24"/>
        </w:rPr>
        <w:t>人権教育の充実</w:t>
      </w:r>
    </w:p>
    <w:p w14:paraId="0471B2EE" w14:textId="77777777" w:rsidR="00D77674" w:rsidRPr="00551CBE" w:rsidRDefault="00D77674" w:rsidP="00D77674">
      <w:pPr>
        <w:ind w:left="720" w:hangingChars="300" w:hanging="720"/>
        <w:rPr>
          <w:sz w:val="24"/>
          <w:szCs w:val="24"/>
        </w:rPr>
      </w:pPr>
      <w:r w:rsidRPr="00551CBE">
        <w:rPr>
          <w:rFonts w:hint="eastAsia"/>
          <w:sz w:val="24"/>
          <w:szCs w:val="24"/>
        </w:rPr>
        <w:t xml:space="preserve">　　・学級活動や全校集会等をとらえ、互いを思いやり、他者を自分と同じように尊重できる心やいじめに対する正しい理解に基づき行動する態度を育成する。</w:t>
      </w:r>
    </w:p>
    <w:p w14:paraId="18EA18B9" w14:textId="77777777" w:rsidR="00DD259F" w:rsidRPr="00551CBE" w:rsidRDefault="00D77674" w:rsidP="00DD259F">
      <w:pPr>
        <w:ind w:left="720" w:hangingChars="300" w:hanging="720"/>
        <w:rPr>
          <w:rFonts w:ascii="ＭＳ 明朝" w:eastAsia="ＭＳ 明朝" w:cs="ＭＳ 明朝"/>
          <w:kern w:val="0"/>
          <w:sz w:val="24"/>
          <w:szCs w:val="24"/>
        </w:rPr>
      </w:pPr>
      <w:r w:rsidRPr="00551CBE">
        <w:rPr>
          <w:rFonts w:hint="eastAsia"/>
          <w:sz w:val="24"/>
          <w:szCs w:val="24"/>
        </w:rPr>
        <w:t xml:space="preserve">　　</w:t>
      </w:r>
      <w:r w:rsidR="00DD259F" w:rsidRPr="00551CBE">
        <w:rPr>
          <w:rFonts w:hint="eastAsia"/>
          <w:sz w:val="24"/>
          <w:szCs w:val="24"/>
        </w:rPr>
        <w:t>・いじめは、相手の「</w:t>
      </w:r>
      <w:r w:rsidR="00DD259F" w:rsidRPr="00551CBE">
        <w:rPr>
          <w:rFonts w:ascii="ＭＳ 明朝" w:eastAsia="ＭＳ 明朝" w:cs="ＭＳ 明朝" w:hint="eastAsia"/>
          <w:kern w:val="0"/>
          <w:sz w:val="24"/>
          <w:szCs w:val="24"/>
        </w:rPr>
        <w:t>基本的人権を脅かす行為であり、</w:t>
      </w:r>
      <w:r w:rsidR="007432C5" w:rsidRPr="00551CBE">
        <w:rPr>
          <w:rFonts w:ascii="ＭＳ 明朝" w:eastAsia="ＭＳ 明朝" w:cs="ＭＳ 明朝" w:hint="eastAsia"/>
          <w:kern w:val="0"/>
          <w:sz w:val="24"/>
          <w:szCs w:val="24"/>
        </w:rPr>
        <w:t>人間として</w:t>
      </w:r>
      <w:r w:rsidR="00DD259F" w:rsidRPr="00551CBE">
        <w:rPr>
          <w:rFonts w:ascii="ＭＳ 明朝" w:eastAsia="ＭＳ 明朝" w:cs="ＭＳ 明朝" w:hint="eastAsia"/>
          <w:kern w:val="0"/>
          <w:sz w:val="24"/>
          <w:szCs w:val="24"/>
        </w:rPr>
        <w:t>決して許されるものではない」ことを、子どもたちに理解させる。</w:t>
      </w:r>
    </w:p>
    <w:p w14:paraId="67C336E3" w14:textId="28A45D6E" w:rsidR="00DD259F" w:rsidRDefault="00DD259F" w:rsidP="00DD259F">
      <w:pPr>
        <w:ind w:left="720" w:hangingChars="300" w:hanging="720"/>
        <w:rPr>
          <w:rFonts w:ascii="ＭＳ 明朝" w:eastAsia="ＭＳ 明朝" w:cs="ＭＳ 明朝"/>
          <w:kern w:val="0"/>
          <w:sz w:val="24"/>
          <w:szCs w:val="24"/>
        </w:rPr>
      </w:pPr>
      <w:r w:rsidRPr="00551CBE">
        <w:rPr>
          <w:rFonts w:ascii="ＭＳ 明朝" w:eastAsia="ＭＳ 明朝" w:cs="ＭＳ 明朝" w:hint="eastAsia"/>
          <w:kern w:val="0"/>
          <w:sz w:val="24"/>
          <w:szCs w:val="24"/>
        </w:rPr>
        <w:t xml:space="preserve">　　・子どもたちが人を思いやることができるよう、人権教育の基盤である生命尊重の精神や人権感覚を育むとともに、人権意識の高揚を図る。</w:t>
      </w:r>
    </w:p>
    <w:p w14:paraId="44A1058D" w14:textId="2D540710" w:rsidR="00E53447" w:rsidRPr="00551CBE" w:rsidRDefault="00E53447" w:rsidP="00DD259F">
      <w:pPr>
        <w:ind w:left="960" w:hangingChars="300" w:hanging="960"/>
        <w:rPr>
          <w:rFonts w:ascii="ＭＳ 明朝" w:eastAsia="ＭＳ 明朝" w:cs="ＭＳ 明朝"/>
          <w:kern w:val="0"/>
          <w:sz w:val="24"/>
          <w:szCs w:val="24"/>
        </w:rPr>
      </w:pPr>
      <w:r w:rsidRPr="00E53447">
        <w:rPr>
          <w:rFonts w:ascii="ＭＳ 明朝" w:eastAsia="ＭＳ 明朝" w:cs="ＭＳ 明朝" w:hint="eastAsia"/>
          <w:kern w:val="0"/>
          <w:sz w:val="32"/>
          <w:szCs w:val="32"/>
        </w:rPr>
        <w:t xml:space="preserve">　</w:t>
      </w:r>
      <w:r>
        <w:rPr>
          <w:rFonts w:ascii="ＭＳ 明朝" w:eastAsia="ＭＳ 明朝" w:cs="ＭＳ 明朝" w:hint="eastAsia"/>
          <w:kern w:val="0"/>
          <w:sz w:val="24"/>
          <w:szCs w:val="24"/>
        </w:rPr>
        <w:t xml:space="preserve"> ・LGBTQ+についての理解を深め、性の多様性を認め合う児童を育成する。</w:t>
      </w:r>
    </w:p>
    <w:p w14:paraId="471D9FD2" w14:textId="77777777" w:rsidR="00463263" w:rsidRPr="00551CBE" w:rsidRDefault="00463263" w:rsidP="00DD259F">
      <w:pPr>
        <w:ind w:left="720" w:hangingChars="300" w:hanging="720"/>
        <w:rPr>
          <w:rFonts w:ascii="ＭＳ 明朝" w:eastAsia="ＭＳ 明朝" w:cs="ＭＳ 明朝"/>
          <w:kern w:val="0"/>
          <w:sz w:val="24"/>
          <w:szCs w:val="24"/>
        </w:rPr>
      </w:pPr>
    </w:p>
    <w:p w14:paraId="568910B5" w14:textId="77777777" w:rsidR="00BB1A3D" w:rsidRPr="00551CBE" w:rsidRDefault="00BB1A3D" w:rsidP="00BB1A3D">
      <w:pPr>
        <w:autoSpaceDE w:val="0"/>
        <w:autoSpaceDN w:val="0"/>
        <w:adjustRightInd w:val="0"/>
        <w:ind w:firstLineChars="100" w:firstLine="240"/>
        <w:jc w:val="left"/>
        <w:rPr>
          <w:rFonts w:ascii="ＭＳ 明朝" w:eastAsia="ＭＳ 明朝" w:cs="ＭＳ 明朝"/>
          <w:kern w:val="0"/>
          <w:sz w:val="24"/>
          <w:szCs w:val="24"/>
        </w:rPr>
      </w:pPr>
      <w:r w:rsidRPr="00551CBE">
        <w:rPr>
          <w:rFonts w:ascii="ＭＳ 明朝" w:eastAsia="ＭＳ 明朝" w:cs="ＭＳ 明朝" w:hint="eastAsia"/>
          <w:kern w:val="0"/>
          <w:sz w:val="24"/>
          <w:szCs w:val="24"/>
        </w:rPr>
        <w:t>〇道徳教育の充実</w:t>
      </w:r>
    </w:p>
    <w:p w14:paraId="6352CC4A" w14:textId="77777777" w:rsidR="00BB1A3D" w:rsidRPr="00551CBE" w:rsidRDefault="00BB1A3D" w:rsidP="00BB1A3D">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ＭＳ 明朝" w:eastAsia="ＭＳ 明朝" w:cs="ＭＳ 明朝" w:hint="eastAsia"/>
          <w:kern w:val="0"/>
          <w:sz w:val="24"/>
          <w:szCs w:val="24"/>
        </w:rPr>
        <w:t>・道徳の授業により、</w:t>
      </w:r>
      <w:r w:rsidRPr="00551CBE">
        <w:rPr>
          <w:rFonts w:asciiTheme="minorEastAsia" w:hAnsiTheme="minorEastAsia" w:cs="ShinMGoPro-Light" w:hint="eastAsia"/>
          <w:kern w:val="0"/>
          <w:sz w:val="24"/>
          <w:szCs w:val="24"/>
        </w:rPr>
        <w:t>未発達な考え方や道徳的判断力の低さから起こる「いじめ」を未然</w:t>
      </w:r>
      <w:r w:rsidR="00212467" w:rsidRPr="00551CBE">
        <w:rPr>
          <w:rFonts w:asciiTheme="minorEastAsia" w:hAnsiTheme="minorEastAsia" w:cs="ShinMGoPro-Light" w:hint="eastAsia"/>
          <w:kern w:val="0"/>
          <w:sz w:val="24"/>
          <w:szCs w:val="24"/>
        </w:rPr>
        <w:t>に</w:t>
      </w:r>
      <w:r w:rsidRPr="00551CBE">
        <w:rPr>
          <w:rFonts w:asciiTheme="minorEastAsia" w:hAnsiTheme="minorEastAsia" w:cs="ShinMGoPro-Light" w:hint="eastAsia"/>
          <w:kern w:val="0"/>
          <w:sz w:val="24"/>
          <w:szCs w:val="24"/>
        </w:rPr>
        <w:t>防止する。</w:t>
      </w:r>
    </w:p>
    <w:p w14:paraId="7A74193B" w14:textId="77777777" w:rsidR="00BB1A3D" w:rsidRPr="00551CBE" w:rsidRDefault="00BB1A3D" w:rsidP="00BB1A3D">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・「いじめをしない」「いじめを許さない」という人間性豊かな心を育てる。</w:t>
      </w:r>
    </w:p>
    <w:p w14:paraId="52F8F148" w14:textId="77777777" w:rsidR="00BB788C" w:rsidRPr="00551CBE" w:rsidRDefault="00BB1A3D" w:rsidP="00BB1A3D">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BB788C" w:rsidRPr="00551CBE">
        <w:rPr>
          <w:rFonts w:asciiTheme="minorEastAsia" w:hAnsiTheme="minorEastAsia" w:cs="ShinMGoPro-Light" w:hint="eastAsia"/>
          <w:kern w:val="0"/>
          <w:sz w:val="24"/>
          <w:szCs w:val="24"/>
        </w:rPr>
        <w:t>児童生徒の実態に合わせて、内容を十分に検討した題材や資料等を取り扱った道徳の授業を実施する。</w:t>
      </w:r>
    </w:p>
    <w:p w14:paraId="334D32F2" w14:textId="77777777" w:rsidR="00BB1A3D" w:rsidRPr="00551CBE" w:rsidRDefault="00BB788C" w:rsidP="00BB1A3D">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CE5AF5" w:rsidRPr="00551CBE">
        <w:rPr>
          <w:rFonts w:asciiTheme="minorEastAsia" w:hAnsiTheme="minorEastAsia" w:cs="ShinMGoPro-Light" w:hint="eastAsia"/>
          <w:kern w:val="0"/>
          <w:sz w:val="24"/>
          <w:szCs w:val="24"/>
        </w:rPr>
        <w:t>児童</w:t>
      </w:r>
      <w:r w:rsidR="00BB1A3D" w:rsidRPr="00551CBE">
        <w:rPr>
          <w:rFonts w:asciiTheme="minorEastAsia" w:hAnsiTheme="minorEastAsia" w:cs="ShinMGoPro-Light" w:hint="eastAsia"/>
          <w:kern w:val="0"/>
          <w:sz w:val="24"/>
          <w:szCs w:val="24"/>
        </w:rPr>
        <w:t>の心根が揺さぶられる教材や資料に出会わせ、人としての「気高さ」や「心づかい」「やさしさ」等に触れることによって、自分自身の生活や行動を省み、いじめを抑止する。</w:t>
      </w:r>
    </w:p>
    <w:p w14:paraId="33A834F2" w14:textId="77777777" w:rsidR="00BB788C" w:rsidRPr="00551CBE" w:rsidRDefault="00BB788C" w:rsidP="00BB788C">
      <w:pPr>
        <w:autoSpaceDE w:val="0"/>
        <w:autoSpaceDN w:val="0"/>
        <w:adjustRightInd w:val="0"/>
        <w:jc w:val="left"/>
        <w:rPr>
          <w:rFonts w:asciiTheme="minorEastAsia" w:hAnsiTheme="minorEastAsia"/>
          <w:sz w:val="24"/>
          <w:szCs w:val="24"/>
        </w:rPr>
      </w:pPr>
    </w:p>
    <w:p w14:paraId="5704093F" w14:textId="77777777" w:rsidR="00BB788C" w:rsidRPr="00551CBE" w:rsidRDefault="00BB788C" w:rsidP="00BB788C">
      <w:pPr>
        <w:autoSpaceDE w:val="0"/>
        <w:autoSpaceDN w:val="0"/>
        <w:adjustRightInd w:val="0"/>
        <w:jc w:val="left"/>
        <w:rPr>
          <w:rFonts w:asciiTheme="minorEastAsia" w:hAnsiTheme="minorEastAsia"/>
          <w:sz w:val="24"/>
          <w:szCs w:val="24"/>
        </w:rPr>
      </w:pPr>
      <w:r w:rsidRPr="00551CBE">
        <w:rPr>
          <w:rFonts w:asciiTheme="minorEastAsia" w:hAnsiTheme="minorEastAsia" w:hint="eastAsia"/>
          <w:sz w:val="24"/>
          <w:szCs w:val="24"/>
        </w:rPr>
        <w:t xml:space="preserve">　〇体験教育の充実</w:t>
      </w:r>
    </w:p>
    <w:p w14:paraId="50E38DDA" w14:textId="77777777" w:rsidR="00BB788C" w:rsidRPr="00551CBE" w:rsidRDefault="00BB788C" w:rsidP="00BB788C">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CE5AF5" w:rsidRPr="00551CBE">
        <w:rPr>
          <w:rFonts w:asciiTheme="minorEastAsia" w:hAnsiTheme="minorEastAsia" w:cs="ShinMGoPro-Light" w:hint="eastAsia"/>
          <w:kern w:val="0"/>
          <w:sz w:val="24"/>
          <w:szCs w:val="24"/>
        </w:rPr>
        <w:t>児童</w:t>
      </w:r>
      <w:r w:rsidRPr="00551CBE">
        <w:rPr>
          <w:rFonts w:asciiTheme="minorEastAsia" w:hAnsiTheme="minorEastAsia" w:cs="ShinMGoPro-Light" w:hint="eastAsia"/>
          <w:kern w:val="0"/>
          <w:sz w:val="24"/>
          <w:szCs w:val="24"/>
        </w:rPr>
        <w:t>が、他者や社会、自然との直接的なかかわりの中で自己と向き合うことで、生命に対する畏敬の念、感動する心、共に生きる心に自らが気づき、発見し、体得する。</w:t>
      </w:r>
    </w:p>
    <w:p w14:paraId="44C5C77A" w14:textId="77777777" w:rsidR="00BB788C" w:rsidRPr="00551CBE" w:rsidRDefault="00212467" w:rsidP="00212467">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BB788C" w:rsidRPr="00551CBE">
        <w:rPr>
          <w:rFonts w:asciiTheme="minorEastAsia" w:hAnsiTheme="minorEastAsia" w:cs="ShinMGoPro-Light" w:hint="eastAsia"/>
          <w:kern w:val="0"/>
          <w:sz w:val="24"/>
          <w:szCs w:val="24"/>
        </w:rPr>
        <w:t>福祉体験やボランティア体験、</w:t>
      </w:r>
      <w:r w:rsidR="00CE5AF5" w:rsidRPr="00551CBE">
        <w:rPr>
          <w:rFonts w:asciiTheme="minorEastAsia" w:hAnsiTheme="minorEastAsia" w:cs="ShinMGoPro-Light" w:hint="eastAsia"/>
          <w:kern w:val="0"/>
          <w:sz w:val="24"/>
          <w:szCs w:val="24"/>
        </w:rPr>
        <w:t>勤労体験等、</w:t>
      </w:r>
      <w:r w:rsidR="00BB788C" w:rsidRPr="00551CBE">
        <w:rPr>
          <w:rFonts w:asciiTheme="minorEastAsia" w:hAnsiTheme="minorEastAsia" w:cs="ShinMGoPro-Light" w:hint="eastAsia"/>
          <w:kern w:val="0"/>
          <w:sz w:val="24"/>
          <w:szCs w:val="24"/>
        </w:rPr>
        <w:t>発達段階に応じた体験活動を体系的に展開し、教育活動に取り入れる</w:t>
      </w:r>
      <w:r w:rsidRPr="00551CBE">
        <w:rPr>
          <w:rFonts w:asciiTheme="minorEastAsia" w:hAnsiTheme="minorEastAsia" w:cs="ShinMGoPro-Light" w:hint="eastAsia"/>
          <w:kern w:val="0"/>
          <w:sz w:val="24"/>
          <w:szCs w:val="24"/>
        </w:rPr>
        <w:t>。</w:t>
      </w:r>
    </w:p>
    <w:p w14:paraId="728260A5" w14:textId="77777777" w:rsidR="00844235" w:rsidRPr="00551CBE" w:rsidRDefault="00844235" w:rsidP="00844235">
      <w:pPr>
        <w:autoSpaceDE w:val="0"/>
        <w:autoSpaceDN w:val="0"/>
        <w:adjustRightInd w:val="0"/>
        <w:ind w:left="720" w:hangingChars="300" w:hanging="720"/>
        <w:jc w:val="left"/>
        <w:rPr>
          <w:rFonts w:asciiTheme="minorEastAsia" w:hAnsiTheme="minorEastAsia" w:cs="ＭＳ明朝"/>
          <w:kern w:val="0"/>
          <w:sz w:val="24"/>
          <w:szCs w:val="24"/>
        </w:rPr>
      </w:pPr>
      <w:r w:rsidRPr="00551CBE">
        <w:rPr>
          <w:rFonts w:asciiTheme="minorEastAsia" w:hAnsiTheme="minorEastAsia" w:cs="ShinMGoPro-Light" w:hint="eastAsia"/>
          <w:kern w:val="0"/>
          <w:sz w:val="24"/>
          <w:szCs w:val="24"/>
        </w:rPr>
        <w:t xml:space="preserve">　　・</w:t>
      </w:r>
      <w:r w:rsidRPr="00551CBE">
        <w:rPr>
          <w:rFonts w:asciiTheme="minorEastAsia" w:hAnsiTheme="minorEastAsia" w:cs="ＭＳ明朝" w:hint="eastAsia"/>
          <w:kern w:val="0"/>
          <w:sz w:val="24"/>
          <w:szCs w:val="24"/>
        </w:rPr>
        <w:t>他者、社会、自然との直接的なかかわりの中で体験活動を体系的に実施</w:t>
      </w:r>
      <w:r w:rsidRPr="00551CBE">
        <w:rPr>
          <w:rFonts w:asciiTheme="minorEastAsia" w:hAnsiTheme="minorEastAsia" w:cs="ＭＳ明朝" w:hint="eastAsia"/>
          <w:kern w:val="0"/>
          <w:sz w:val="24"/>
          <w:szCs w:val="24"/>
        </w:rPr>
        <w:lastRenderedPageBreak/>
        <w:t>し、自分の役割を自覚する中で、自己有用感等を高める。</w:t>
      </w:r>
    </w:p>
    <w:p w14:paraId="0EC2852B" w14:textId="77777777" w:rsidR="00844235" w:rsidRPr="00551CBE" w:rsidRDefault="00844235" w:rsidP="00844235">
      <w:pPr>
        <w:autoSpaceDE w:val="0"/>
        <w:autoSpaceDN w:val="0"/>
        <w:adjustRightInd w:val="0"/>
        <w:ind w:leftChars="200" w:left="660" w:hangingChars="100" w:hanging="240"/>
        <w:jc w:val="left"/>
        <w:rPr>
          <w:rFonts w:asciiTheme="minorEastAsia" w:hAnsiTheme="minorEastAsia" w:cs="ＭＳ明朝"/>
          <w:kern w:val="0"/>
          <w:sz w:val="24"/>
          <w:szCs w:val="24"/>
        </w:rPr>
      </w:pPr>
      <w:r w:rsidRPr="00551CBE">
        <w:rPr>
          <w:rFonts w:asciiTheme="minorEastAsia" w:hAnsiTheme="minorEastAsia" w:cs="ＭＳ明朝" w:hint="eastAsia"/>
          <w:kern w:val="0"/>
          <w:sz w:val="24"/>
          <w:szCs w:val="24"/>
        </w:rPr>
        <w:t>・地域住民や保護者等、多くの大人に支えられる体験を通して、児童生徒の自信や意欲、感謝する心など豊かな心を育成する。</w:t>
      </w:r>
    </w:p>
    <w:p w14:paraId="577B7366" w14:textId="77777777" w:rsidR="00D77674" w:rsidRPr="00551CBE" w:rsidRDefault="00D77674" w:rsidP="00844235">
      <w:pPr>
        <w:autoSpaceDE w:val="0"/>
        <w:autoSpaceDN w:val="0"/>
        <w:adjustRightInd w:val="0"/>
        <w:ind w:firstLineChars="200" w:firstLine="480"/>
        <w:jc w:val="left"/>
        <w:rPr>
          <w:rFonts w:asciiTheme="minorEastAsia" w:hAnsiTheme="minorEastAsia" w:cs="ShinMGoPro-Light"/>
          <w:kern w:val="0"/>
          <w:sz w:val="24"/>
          <w:szCs w:val="24"/>
        </w:rPr>
      </w:pPr>
    </w:p>
    <w:p w14:paraId="3606F369" w14:textId="77777777" w:rsidR="00212467" w:rsidRPr="00551CBE" w:rsidRDefault="00212467" w:rsidP="00212467">
      <w:pPr>
        <w:autoSpaceDE w:val="0"/>
        <w:autoSpaceDN w:val="0"/>
        <w:adjustRightInd w:val="0"/>
        <w:ind w:firstLineChars="100" w:firstLine="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〇コミュニケーション活動を重視した特別活動の充実</w:t>
      </w:r>
    </w:p>
    <w:p w14:paraId="43B4D770" w14:textId="77777777" w:rsidR="00BB788C" w:rsidRPr="00551CBE" w:rsidRDefault="00212467" w:rsidP="00212467">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・日々の授業をはじめとする学校生活のあらゆる場面において、他者と関わる機会や社会体験を取り入れる。</w:t>
      </w:r>
    </w:p>
    <w:p w14:paraId="0BB9CACB" w14:textId="77777777" w:rsidR="0088389C" w:rsidRPr="00551CBE" w:rsidRDefault="00B11503" w:rsidP="00C16D5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CE5AF5" w:rsidRPr="00551CBE">
        <w:rPr>
          <w:rFonts w:asciiTheme="minorEastAsia" w:hAnsiTheme="minorEastAsia" w:cs="ShinMGoPro-Light" w:hint="eastAsia"/>
          <w:kern w:val="0"/>
          <w:sz w:val="24"/>
          <w:szCs w:val="24"/>
        </w:rPr>
        <w:t>児童</w:t>
      </w:r>
      <w:r w:rsidR="00BB788C" w:rsidRPr="00551CBE">
        <w:rPr>
          <w:rFonts w:asciiTheme="minorEastAsia" w:hAnsiTheme="minorEastAsia" w:cs="ShinMGoPro-Light" w:hint="eastAsia"/>
          <w:kern w:val="0"/>
          <w:sz w:val="24"/>
          <w:szCs w:val="24"/>
        </w:rPr>
        <w:t>が、他者の痛みや感情を共感的に受容するための想像力や感受性を身につけ、対等で豊かな人間関係を築くため</w:t>
      </w:r>
      <w:r w:rsidR="00CE5AF5" w:rsidRPr="00551CBE">
        <w:rPr>
          <w:rFonts w:asciiTheme="minorEastAsia" w:hAnsiTheme="minorEastAsia" w:cs="ShinMGoPro-Light" w:hint="eastAsia"/>
          <w:kern w:val="0"/>
          <w:sz w:val="24"/>
          <w:szCs w:val="24"/>
        </w:rPr>
        <w:t>に、</w:t>
      </w:r>
      <w:r w:rsidR="00844235" w:rsidRPr="00551CBE">
        <w:rPr>
          <w:rFonts w:asciiTheme="minorEastAsia" w:hAnsiTheme="minorEastAsia" w:cs="ShinMGoPro-Light" w:hint="eastAsia"/>
          <w:kern w:val="0"/>
          <w:sz w:val="24"/>
          <w:szCs w:val="24"/>
        </w:rPr>
        <w:t>異</w:t>
      </w:r>
      <w:r w:rsidR="00CE5AF5" w:rsidRPr="00551CBE">
        <w:rPr>
          <w:rFonts w:asciiTheme="minorEastAsia" w:hAnsiTheme="minorEastAsia" w:cs="ShinMGoPro-Light" w:hint="eastAsia"/>
          <w:kern w:val="0"/>
          <w:sz w:val="24"/>
          <w:szCs w:val="24"/>
        </w:rPr>
        <w:t>学年交流や自主的な児童会活動を</w:t>
      </w:r>
      <w:r w:rsidR="00BB788C" w:rsidRPr="00551CBE">
        <w:rPr>
          <w:rFonts w:asciiTheme="minorEastAsia" w:hAnsiTheme="minorEastAsia" w:cs="ShinMGoPro-Light" w:hint="eastAsia"/>
          <w:kern w:val="0"/>
          <w:sz w:val="24"/>
          <w:szCs w:val="24"/>
        </w:rPr>
        <w:t>取り入れる</w:t>
      </w:r>
      <w:r w:rsidRPr="00551CBE">
        <w:rPr>
          <w:rFonts w:asciiTheme="minorEastAsia" w:hAnsiTheme="minorEastAsia" w:cs="ShinMGoPro-Light" w:hint="eastAsia"/>
          <w:kern w:val="0"/>
          <w:sz w:val="24"/>
          <w:szCs w:val="24"/>
        </w:rPr>
        <w:t>。</w:t>
      </w:r>
    </w:p>
    <w:p w14:paraId="71A57ED2" w14:textId="77777777" w:rsidR="00CE5AF5" w:rsidRPr="00551CBE" w:rsidRDefault="00CE5AF5" w:rsidP="00C16D5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・インターネットを通して発生するいじめの未然防止については、発達段階に応じて関係諸機関や保護者と協力しながら</w:t>
      </w:r>
      <w:r w:rsidR="00983666">
        <w:rPr>
          <w:rFonts w:asciiTheme="minorEastAsia" w:hAnsiTheme="minorEastAsia" w:cs="ShinMGoPro-Light" w:hint="eastAsia"/>
          <w:kern w:val="0"/>
          <w:sz w:val="24"/>
          <w:szCs w:val="24"/>
        </w:rPr>
        <w:t>、</w:t>
      </w:r>
      <w:r w:rsidR="00262F63" w:rsidRPr="00551CBE">
        <w:rPr>
          <w:rFonts w:asciiTheme="minorEastAsia" w:hAnsiTheme="minorEastAsia" w:cs="ShinMGoPro-Light" w:hint="eastAsia"/>
          <w:kern w:val="0"/>
          <w:sz w:val="24"/>
          <w:szCs w:val="24"/>
        </w:rPr>
        <w:t>インター</w:t>
      </w:r>
      <w:r w:rsidRPr="00551CBE">
        <w:rPr>
          <w:rFonts w:asciiTheme="minorEastAsia" w:hAnsiTheme="minorEastAsia" w:cs="ShinMGoPro-Light" w:hint="eastAsia"/>
          <w:kern w:val="0"/>
          <w:sz w:val="24"/>
          <w:szCs w:val="24"/>
        </w:rPr>
        <w:t>ネットの危険性等について啓発する。</w:t>
      </w:r>
    </w:p>
    <w:p w14:paraId="74FF3D84" w14:textId="77777777" w:rsidR="00D77674" w:rsidRPr="00551CBE" w:rsidRDefault="00D77674" w:rsidP="00262F63">
      <w:pPr>
        <w:autoSpaceDE w:val="0"/>
        <w:autoSpaceDN w:val="0"/>
        <w:adjustRightInd w:val="0"/>
        <w:ind w:leftChars="203" w:left="852" w:hanging="426"/>
        <w:jc w:val="left"/>
        <w:rPr>
          <w:rFonts w:asciiTheme="minorEastAsia" w:hAnsiTheme="minorEastAsia" w:cs="ＭＳ明朝"/>
          <w:kern w:val="0"/>
          <w:sz w:val="24"/>
          <w:szCs w:val="24"/>
        </w:rPr>
      </w:pPr>
      <w:r w:rsidRPr="00551CBE">
        <w:rPr>
          <w:rFonts w:asciiTheme="minorEastAsia" w:hAnsiTheme="minorEastAsia" w:cs="ＭＳ明朝" w:hint="eastAsia"/>
          <w:kern w:val="0"/>
          <w:sz w:val="24"/>
          <w:szCs w:val="24"/>
        </w:rPr>
        <w:t>・「自分自身を理解する」「相手の気持ちを思いやる」などの人間関係を結ぶ力を育み、アンガーマネジメント教室などを活用し、「相手を傷つけずに自分の考えを表現する」等のコミュニケーション能力を育成する。</w:t>
      </w:r>
    </w:p>
    <w:p w14:paraId="1FD4030B" w14:textId="77777777" w:rsidR="0088389C" w:rsidRPr="00551CBE" w:rsidRDefault="0088389C" w:rsidP="0088389C">
      <w:pPr>
        <w:autoSpaceDE w:val="0"/>
        <w:autoSpaceDN w:val="0"/>
        <w:adjustRightInd w:val="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 xml:space="preserve">　〇保護者や地域の方への働きかけ</w:t>
      </w:r>
    </w:p>
    <w:p w14:paraId="23858527" w14:textId="77777777" w:rsidR="0088389C" w:rsidRPr="00551CBE" w:rsidRDefault="0088389C" w:rsidP="00B1150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・授業参観や保護者研修会の開催、ＨＰ、学校・学年だより等による広報活動により、いじめ防止対策や対応についての啓発を行う。</w:t>
      </w:r>
    </w:p>
    <w:p w14:paraId="5451FFEF" w14:textId="77777777" w:rsidR="007432C5" w:rsidRPr="00551CBE" w:rsidRDefault="0088389C" w:rsidP="00B1150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・ＰＴＡの各種会議や保護者会等において、いじめの実態や指導方針などの情報を提供し、意見交換する場を設ける。</w:t>
      </w:r>
    </w:p>
    <w:p w14:paraId="68D45AB3" w14:textId="77777777" w:rsidR="00CE5AF5" w:rsidRPr="00551CBE" w:rsidRDefault="00CE5AF5" w:rsidP="00B1150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・親子人権学習や、人権講演会等で、様々な人権課題について親子で考える機会を設ける。</w:t>
      </w:r>
    </w:p>
    <w:p w14:paraId="35A86DEE" w14:textId="77777777" w:rsidR="00262F63" w:rsidRPr="00551CBE" w:rsidRDefault="00262F63" w:rsidP="00B1150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kern w:val="0"/>
          <w:sz w:val="24"/>
          <w:szCs w:val="24"/>
        </w:rPr>
        <w:t>・インターネットを使用する場合のルールやモラルについて、</w:t>
      </w:r>
      <w:r w:rsidR="00AE22E3">
        <w:rPr>
          <w:rFonts w:asciiTheme="minorEastAsia" w:hAnsiTheme="minorEastAsia" w:cs="ShinMGoPro-Light" w:hint="eastAsia"/>
          <w:kern w:val="0"/>
          <w:sz w:val="24"/>
          <w:szCs w:val="24"/>
        </w:rPr>
        <w:t>情報通信機器使用の約束を周知し、</w:t>
      </w:r>
      <w:r w:rsidRPr="00551CBE">
        <w:rPr>
          <w:rFonts w:asciiTheme="minorEastAsia" w:hAnsiTheme="minorEastAsia" w:cs="ShinMGoPro-Light"/>
          <w:kern w:val="0"/>
          <w:sz w:val="24"/>
          <w:szCs w:val="24"/>
        </w:rPr>
        <w:t>啓発</w:t>
      </w:r>
      <w:r w:rsidR="00AE22E3">
        <w:rPr>
          <w:rFonts w:asciiTheme="minorEastAsia" w:hAnsiTheme="minorEastAsia" w:cs="ShinMGoPro-Light" w:hint="eastAsia"/>
          <w:kern w:val="0"/>
          <w:sz w:val="24"/>
          <w:szCs w:val="24"/>
        </w:rPr>
        <w:t>活動</w:t>
      </w:r>
      <w:r w:rsidRPr="00551CBE">
        <w:rPr>
          <w:rFonts w:asciiTheme="minorEastAsia" w:hAnsiTheme="minorEastAsia" w:cs="ShinMGoPro-Light"/>
          <w:kern w:val="0"/>
          <w:sz w:val="24"/>
          <w:szCs w:val="24"/>
        </w:rPr>
        <w:t>や研修を行い、ネットいじめの予防を図る。</w:t>
      </w:r>
    </w:p>
    <w:p w14:paraId="198E0254" w14:textId="77777777" w:rsidR="0088389C" w:rsidRPr="00551CBE" w:rsidRDefault="0088389C" w:rsidP="0088389C">
      <w:pPr>
        <w:autoSpaceDE w:val="0"/>
        <w:autoSpaceDN w:val="0"/>
        <w:adjustRightInd w:val="0"/>
        <w:ind w:leftChars="228" w:left="719" w:hangingChars="100" w:hanging="240"/>
        <w:jc w:val="left"/>
        <w:rPr>
          <w:rFonts w:asciiTheme="minorEastAsia" w:hAnsiTheme="minorEastAsia" w:cs="ShinMGoPro-Light"/>
          <w:kern w:val="0"/>
          <w:sz w:val="24"/>
          <w:szCs w:val="24"/>
        </w:rPr>
      </w:pPr>
    </w:p>
    <w:p w14:paraId="77FC1333" w14:textId="77777777" w:rsidR="00212467" w:rsidRPr="00551CBE" w:rsidRDefault="00EE2179" w:rsidP="0088389C">
      <w:pPr>
        <w:autoSpaceDE w:val="0"/>
        <w:autoSpaceDN w:val="0"/>
        <w:adjustRightInd w:val="0"/>
        <w:jc w:val="left"/>
        <w:rPr>
          <w:b/>
          <w:sz w:val="24"/>
          <w:szCs w:val="24"/>
        </w:rPr>
      </w:pPr>
      <w:r w:rsidRPr="00551CBE">
        <w:rPr>
          <w:rFonts w:hint="eastAsia"/>
          <w:b/>
          <w:sz w:val="24"/>
          <w:szCs w:val="24"/>
        </w:rPr>
        <w:t xml:space="preserve">Ⅱ　</w:t>
      </w:r>
      <w:r w:rsidR="00212467" w:rsidRPr="00551CBE">
        <w:rPr>
          <w:rFonts w:hint="eastAsia"/>
          <w:b/>
          <w:sz w:val="24"/>
          <w:szCs w:val="24"/>
        </w:rPr>
        <w:t>いじめの早期発見について</w:t>
      </w:r>
      <w:r w:rsidR="00B11503" w:rsidRPr="00551CBE">
        <w:rPr>
          <w:rFonts w:hint="eastAsia"/>
          <w:b/>
          <w:sz w:val="24"/>
          <w:szCs w:val="24"/>
        </w:rPr>
        <w:t xml:space="preserve">　～</w:t>
      </w:r>
      <w:r w:rsidR="00D05478" w:rsidRPr="00551CBE">
        <w:rPr>
          <w:rFonts w:hint="eastAsia"/>
          <w:b/>
          <w:sz w:val="24"/>
          <w:szCs w:val="24"/>
        </w:rPr>
        <w:t>小さな</w:t>
      </w:r>
      <w:r w:rsidR="00B11503" w:rsidRPr="00551CBE">
        <w:rPr>
          <w:rFonts w:hint="eastAsia"/>
          <w:b/>
          <w:sz w:val="24"/>
          <w:szCs w:val="24"/>
        </w:rPr>
        <w:t>変化</w:t>
      </w:r>
      <w:r w:rsidR="00D05478" w:rsidRPr="00551CBE">
        <w:rPr>
          <w:rFonts w:hint="eastAsia"/>
          <w:b/>
          <w:sz w:val="24"/>
          <w:szCs w:val="24"/>
        </w:rPr>
        <w:t>に対する敏感な気づき</w:t>
      </w:r>
      <w:r w:rsidR="00B11503" w:rsidRPr="00551CBE">
        <w:rPr>
          <w:rFonts w:hint="eastAsia"/>
          <w:b/>
          <w:sz w:val="24"/>
          <w:szCs w:val="24"/>
        </w:rPr>
        <w:t>～</w:t>
      </w:r>
    </w:p>
    <w:p w14:paraId="1C797EB2" w14:textId="77777777" w:rsidR="00B00A29" w:rsidRPr="00551CBE" w:rsidRDefault="000B1A52" w:rsidP="00B00A29">
      <w:pPr>
        <w:autoSpaceDE w:val="0"/>
        <w:autoSpaceDN w:val="0"/>
        <w:adjustRightInd w:val="0"/>
        <w:jc w:val="left"/>
        <w:rPr>
          <w:rFonts w:asciiTheme="minorEastAsia" w:hAnsiTheme="minorEastAsia" w:cs="ＭＳ明朝"/>
          <w:kern w:val="0"/>
          <w:sz w:val="24"/>
          <w:szCs w:val="24"/>
        </w:rPr>
      </w:pPr>
      <w:r w:rsidRPr="00551CBE">
        <w:rPr>
          <w:rFonts w:asciiTheme="minorEastAsia" w:hAnsiTheme="minorEastAsia" w:hint="eastAsia"/>
          <w:b/>
          <w:sz w:val="24"/>
          <w:szCs w:val="24"/>
        </w:rPr>
        <w:t xml:space="preserve">　</w:t>
      </w:r>
      <w:r w:rsidRPr="00551CBE">
        <w:rPr>
          <w:rFonts w:asciiTheme="minorEastAsia" w:hAnsiTheme="minorEastAsia" w:cs="ＭＳ明朝" w:hint="eastAsia"/>
          <w:kern w:val="0"/>
          <w:sz w:val="24"/>
          <w:szCs w:val="24"/>
        </w:rPr>
        <w:t>いじめの問題については、早期の発見が早期の解決につながる。いじめは、大人が気づきにくい時間や場所で行われたり、遊びやふざけあいを装って行われたりするなど見えにくいものであることを踏まえ、いつでもいじめが起こり得るという前提</w:t>
      </w:r>
      <w:r w:rsidR="00B00A29" w:rsidRPr="00551CBE">
        <w:rPr>
          <w:rFonts w:asciiTheme="minorEastAsia" w:hAnsiTheme="minorEastAsia" w:cs="ＭＳ明朝" w:hint="eastAsia"/>
          <w:kern w:val="0"/>
          <w:sz w:val="24"/>
          <w:szCs w:val="24"/>
        </w:rPr>
        <w:t>で、児童の様子を把握するため、日常観察や日記、いじめ実態調査アンケート等を活用し、また、保護者とも連携して情報を収集する。</w:t>
      </w:r>
    </w:p>
    <w:p w14:paraId="7BFE2D2E" w14:textId="77777777" w:rsidR="00B00A29" w:rsidRPr="00551CBE" w:rsidRDefault="00B00A29" w:rsidP="000B1A52">
      <w:pPr>
        <w:autoSpaceDE w:val="0"/>
        <w:autoSpaceDN w:val="0"/>
        <w:adjustRightInd w:val="0"/>
        <w:jc w:val="left"/>
        <w:rPr>
          <w:rFonts w:asciiTheme="minorEastAsia" w:hAnsiTheme="minorEastAsia" w:cs="ＭＳ明朝"/>
          <w:kern w:val="0"/>
          <w:sz w:val="24"/>
          <w:szCs w:val="24"/>
        </w:rPr>
      </w:pPr>
      <w:r w:rsidRPr="00551CBE">
        <w:rPr>
          <w:rFonts w:asciiTheme="minorEastAsia" w:hAnsiTheme="minorEastAsia" w:cs="ＭＳ明朝"/>
          <w:kern w:val="0"/>
          <w:sz w:val="24"/>
          <w:szCs w:val="24"/>
        </w:rPr>
        <w:t xml:space="preserve">　また、特に</w:t>
      </w:r>
      <w:r w:rsidR="000B1A52" w:rsidRPr="00551CBE">
        <w:rPr>
          <w:rFonts w:asciiTheme="minorEastAsia" w:hAnsiTheme="minorEastAsia" w:cs="ＭＳ明朝" w:hint="eastAsia"/>
          <w:kern w:val="0"/>
          <w:sz w:val="24"/>
          <w:szCs w:val="24"/>
        </w:rPr>
        <w:t>集団の中で配慮</w:t>
      </w:r>
      <w:r w:rsidRPr="00551CBE">
        <w:rPr>
          <w:rFonts w:asciiTheme="minorEastAsia" w:hAnsiTheme="minorEastAsia" w:cs="ＭＳ明朝" w:hint="eastAsia"/>
          <w:kern w:val="0"/>
          <w:sz w:val="24"/>
          <w:szCs w:val="24"/>
        </w:rPr>
        <w:t>を要する児童の特性に配慮し、丁寧な対応を心がける。</w:t>
      </w:r>
    </w:p>
    <w:p w14:paraId="61183897" w14:textId="77777777" w:rsidR="00BB788C" w:rsidRPr="00551CBE" w:rsidRDefault="00212467" w:rsidP="00B11503">
      <w:pPr>
        <w:autoSpaceDE w:val="0"/>
        <w:autoSpaceDN w:val="0"/>
        <w:adjustRightInd w:val="0"/>
        <w:ind w:firstLineChars="100" w:firstLine="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lastRenderedPageBreak/>
        <w:t>〇日々の観察</w:t>
      </w:r>
    </w:p>
    <w:p w14:paraId="793FF4DC" w14:textId="77777777" w:rsidR="00B11503" w:rsidRPr="00551CBE" w:rsidRDefault="00B11503" w:rsidP="00B1150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・教職員が</w:t>
      </w:r>
      <w:r w:rsidR="00CE5AF5" w:rsidRPr="00551CBE">
        <w:rPr>
          <w:rFonts w:asciiTheme="minorEastAsia" w:hAnsiTheme="minorEastAsia" w:cs="ShinMGoPro-Light" w:hint="eastAsia"/>
          <w:kern w:val="0"/>
          <w:sz w:val="24"/>
          <w:szCs w:val="24"/>
        </w:rPr>
        <w:t>児童</w:t>
      </w:r>
      <w:r w:rsidRPr="00551CBE">
        <w:rPr>
          <w:rFonts w:asciiTheme="minorEastAsia" w:hAnsiTheme="minorEastAsia" w:cs="ShinMGoPro-Light" w:hint="eastAsia"/>
          <w:kern w:val="0"/>
          <w:sz w:val="24"/>
          <w:szCs w:val="24"/>
        </w:rPr>
        <w:t>と共に過ごす機会を積極的に設けることを心がけ、いじめの早期発見を図る。</w:t>
      </w:r>
    </w:p>
    <w:p w14:paraId="25A18D5E" w14:textId="77777777" w:rsidR="00B11503" w:rsidRPr="00551CBE" w:rsidRDefault="00B11503" w:rsidP="00B1150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BB788C" w:rsidRPr="00551CBE">
        <w:rPr>
          <w:rFonts w:asciiTheme="minorEastAsia" w:hAnsiTheme="minorEastAsia" w:cs="ShinMGoPro-Light" w:hint="eastAsia"/>
          <w:kern w:val="0"/>
          <w:sz w:val="24"/>
          <w:szCs w:val="24"/>
        </w:rPr>
        <w:t>休み時間や昼休み、放課後等の機会に、子どもたちの様子に目を配り</w:t>
      </w:r>
      <w:r w:rsidRPr="00551CBE">
        <w:rPr>
          <w:rFonts w:asciiTheme="minorEastAsia" w:hAnsiTheme="minorEastAsia" w:cs="ShinMGoPro-Light" w:hint="eastAsia"/>
          <w:kern w:val="0"/>
          <w:sz w:val="24"/>
          <w:szCs w:val="24"/>
        </w:rPr>
        <w:t>、</w:t>
      </w:r>
      <w:r w:rsidR="00CE5AF5" w:rsidRPr="00551CBE">
        <w:rPr>
          <w:rFonts w:asciiTheme="minorEastAsia" w:hAnsiTheme="minorEastAsia" w:cs="ShinMGoPro-Light" w:hint="eastAsia"/>
          <w:kern w:val="0"/>
          <w:sz w:val="24"/>
          <w:szCs w:val="24"/>
        </w:rPr>
        <w:t>「児童</w:t>
      </w:r>
      <w:r w:rsidR="00BB788C" w:rsidRPr="00551CBE">
        <w:rPr>
          <w:rFonts w:asciiTheme="minorEastAsia" w:hAnsiTheme="minorEastAsia" w:cs="ShinMGoPro-Light" w:hint="eastAsia"/>
          <w:kern w:val="0"/>
          <w:sz w:val="24"/>
          <w:szCs w:val="24"/>
        </w:rPr>
        <w:t>がいるところには、教職員がいる」ことを目指</w:t>
      </w:r>
      <w:r w:rsidRPr="00551CBE">
        <w:rPr>
          <w:rFonts w:asciiTheme="minorEastAsia" w:hAnsiTheme="minorEastAsia" w:cs="ShinMGoPro-Light" w:hint="eastAsia"/>
          <w:kern w:val="0"/>
          <w:sz w:val="24"/>
          <w:szCs w:val="24"/>
        </w:rPr>
        <w:t>す。</w:t>
      </w:r>
    </w:p>
    <w:p w14:paraId="41B902ED" w14:textId="77777777" w:rsidR="00035641" w:rsidRPr="00551CBE" w:rsidRDefault="00035641" w:rsidP="00B1150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kern w:val="0"/>
          <w:sz w:val="24"/>
          <w:szCs w:val="24"/>
        </w:rPr>
        <w:t>・毎月のいじめ実態調査アンケートにより、相談しやすい環境づくりを行</w:t>
      </w:r>
    </w:p>
    <w:p w14:paraId="71B20547" w14:textId="77777777" w:rsidR="00035641" w:rsidRPr="00551CBE" w:rsidRDefault="00035641" w:rsidP="00B1150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kern w:val="0"/>
          <w:sz w:val="24"/>
          <w:szCs w:val="24"/>
        </w:rPr>
        <w:t xml:space="preserve">　う。</w:t>
      </w:r>
    </w:p>
    <w:p w14:paraId="5581640F" w14:textId="77777777" w:rsidR="00BB788C" w:rsidRPr="00551CBE" w:rsidRDefault="00B11503" w:rsidP="00B11503">
      <w:pPr>
        <w:autoSpaceDE w:val="0"/>
        <w:autoSpaceDN w:val="0"/>
        <w:adjustRightInd w:val="0"/>
        <w:ind w:firstLineChars="200" w:firstLine="48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BB788C" w:rsidRPr="00551CBE">
        <w:rPr>
          <w:rFonts w:asciiTheme="minorEastAsia" w:hAnsiTheme="minorEastAsia" w:cs="ShinMGoPro-Light" w:hint="eastAsia"/>
          <w:kern w:val="0"/>
          <w:sz w:val="24"/>
          <w:szCs w:val="24"/>
        </w:rPr>
        <w:t>いじめ</w:t>
      </w:r>
      <w:r w:rsidR="00AD35CF" w:rsidRPr="00551CBE">
        <w:rPr>
          <w:rFonts w:asciiTheme="minorEastAsia" w:hAnsiTheme="minorEastAsia" w:cs="ShinMGoPro-Light" w:hint="eastAsia"/>
          <w:kern w:val="0"/>
          <w:sz w:val="24"/>
          <w:szCs w:val="24"/>
        </w:rPr>
        <w:t>の</w:t>
      </w:r>
      <w:r w:rsidR="00BB788C" w:rsidRPr="00551CBE">
        <w:rPr>
          <w:rFonts w:asciiTheme="minorEastAsia" w:hAnsiTheme="minorEastAsia" w:cs="ShinMGoPro-Light" w:hint="eastAsia"/>
          <w:kern w:val="0"/>
          <w:sz w:val="24"/>
          <w:szCs w:val="24"/>
        </w:rPr>
        <w:t>早期発見のためのチェックリストを活用する。</w:t>
      </w:r>
    </w:p>
    <w:p w14:paraId="5FE8899C" w14:textId="77777777" w:rsidR="00BB788C" w:rsidRPr="00551CBE" w:rsidRDefault="00B11503" w:rsidP="00B1150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BB788C" w:rsidRPr="00551CBE">
        <w:rPr>
          <w:rFonts w:asciiTheme="minorEastAsia" w:hAnsiTheme="minorEastAsia" w:cs="ShinMGoPro-Light" w:hint="eastAsia"/>
          <w:kern w:val="0"/>
          <w:sz w:val="24"/>
          <w:szCs w:val="24"/>
        </w:rPr>
        <w:t>いじめの相談の窓口があることを知らせる掲示を</w:t>
      </w:r>
      <w:r w:rsidRPr="00551CBE">
        <w:rPr>
          <w:rFonts w:asciiTheme="minorEastAsia" w:hAnsiTheme="minorEastAsia" w:cs="ShinMGoPro-Light" w:hint="eastAsia"/>
          <w:kern w:val="0"/>
          <w:sz w:val="24"/>
          <w:szCs w:val="24"/>
        </w:rPr>
        <w:t>し、相談しやすい環境づくりをする。</w:t>
      </w:r>
    </w:p>
    <w:p w14:paraId="76F410AB" w14:textId="77777777" w:rsidR="0067306C" w:rsidRPr="00551CBE" w:rsidRDefault="0067306C" w:rsidP="00B1150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・ささいな事案に見えても根深いものがある場合があると教職員は心得、日々の観察を行う。</w:t>
      </w:r>
    </w:p>
    <w:p w14:paraId="0C3058A6" w14:textId="77777777" w:rsidR="00BB788C" w:rsidRPr="00551CBE" w:rsidRDefault="00BB788C" w:rsidP="00BB788C">
      <w:pPr>
        <w:autoSpaceDE w:val="0"/>
        <w:autoSpaceDN w:val="0"/>
        <w:adjustRightInd w:val="0"/>
        <w:jc w:val="left"/>
        <w:rPr>
          <w:rFonts w:asciiTheme="minorEastAsia" w:hAnsiTheme="minorEastAsia" w:cs="ShinMGoPro-Light"/>
          <w:kern w:val="0"/>
          <w:sz w:val="24"/>
          <w:szCs w:val="24"/>
        </w:rPr>
      </w:pPr>
    </w:p>
    <w:p w14:paraId="35C59AC4" w14:textId="77777777" w:rsidR="00BB788C" w:rsidRPr="00551CBE" w:rsidRDefault="00AD35CF" w:rsidP="00BB788C">
      <w:pPr>
        <w:autoSpaceDE w:val="0"/>
        <w:autoSpaceDN w:val="0"/>
        <w:adjustRightInd w:val="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 xml:space="preserve">　〇観察の視点</w:t>
      </w:r>
    </w:p>
    <w:p w14:paraId="78CF2F76" w14:textId="77777777" w:rsidR="00AD35CF" w:rsidRPr="00551CBE" w:rsidRDefault="00AD35CF" w:rsidP="00AD35CF">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CE5AF5" w:rsidRPr="00551CBE">
        <w:rPr>
          <w:rFonts w:asciiTheme="minorEastAsia" w:hAnsiTheme="minorEastAsia" w:cs="ShinMGoPro-Light" w:hint="eastAsia"/>
          <w:kern w:val="0"/>
          <w:sz w:val="24"/>
          <w:szCs w:val="24"/>
        </w:rPr>
        <w:t>児童</w:t>
      </w:r>
      <w:r w:rsidRPr="00551CBE">
        <w:rPr>
          <w:rFonts w:asciiTheme="minorEastAsia" w:hAnsiTheme="minorEastAsia" w:cs="ShinMGoPro-Light" w:hint="eastAsia"/>
          <w:kern w:val="0"/>
          <w:sz w:val="24"/>
          <w:szCs w:val="24"/>
        </w:rPr>
        <w:t>の</w:t>
      </w:r>
      <w:r w:rsidR="00BB788C" w:rsidRPr="00551CBE">
        <w:rPr>
          <w:rFonts w:asciiTheme="minorEastAsia" w:hAnsiTheme="minorEastAsia" w:cs="ShinMGoPro-Light" w:hint="eastAsia"/>
          <w:kern w:val="0"/>
          <w:sz w:val="24"/>
          <w:szCs w:val="24"/>
        </w:rPr>
        <w:t>成長の発達</w:t>
      </w:r>
      <w:r w:rsidR="00035641" w:rsidRPr="00551CBE">
        <w:rPr>
          <w:rFonts w:asciiTheme="minorEastAsia" w:hAnsiTheme="minorEastAsia" w:cs="ShinMGoPro-Light" w:hint="eastAsia"/>
          <w:kern w:val="0"/>
          <w:sz w:val="24"/>
          <w:szCs w:val="24"/>
        </w:rPr>
        <w:t>段階や特別な配慮を要する児童の特性を考慮し、</w:t>
      </w:r>
      <w:r w:rsidRPr="00551CBE">
        <w:rPr>
          <w:rFonts w:asciiTheme="minorEastAsia" w:hAnsiTheme="minorEastAsia" w:cs="ShinMGoPro-Light" w:hint="eastAsia"/>
          <w:kern w:val="0"/>
          <w:sz w:val="24"/>
          <w:szCs w:val="24"/>
        </w:rPr>
        <w:t>丁寧で継続した対応を実施する。</w:t>
      </w:r>
    </w:p>
    <w:p w14:paraId="3F5CAF0A" w14:textId="77777777" w:rsidR="00BB788C" w:rsidRPr="00551CBE" w:rsidRDefault="00AD35CF" w:rsidP="00AD35CF">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・担任を中心に教職員は、子どもたちが形成する</w:t>
      </w:r>
      <w:r w:rsidR="00BB788C" w:rsidRPr="00551CBE">
        <w:rPr>
          <w:rFonts w:asciiTheme="minorEastAsia" w:hAnsiTheme="minorEastAsia" w:cs="ShinMGoPro-Light" w:hint="eastAsia"/>
          <w:kern w:val="0"/>
          <w:sz w:val="24"/>
          <w:szCs w:val="24"/>
        </w:rPr>
        <w:t>グループ</w:t>
      </w:r>
      <w:r w:rsidRPr="00551CBE">
        <w:rPr>
          <w:rFonts w:asciiTheme="minorEastAsia" w:hAnsiTheme="minorEastAsia" w:cs="ShinMGoPro-Light" w:hint="eastAsia"/>
          <w:kern w:val="0"/>
          <w:sz w:val="24"/>
          <w:szCs w:val="24"/>
        </w:rPr>
        <w:t>やそのグループ内の人間関係の把握に努める。</w:t>
      </w:r>
    </w:p>
    <w:p w14:paraId="61B3DF22" w14:textId="77777777" w:rsidR="0067306C" w:rsidRPr="00551CBE" w:rsidRDefault="00AD35CF" w:rsidP="0067306C">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BB788C" w:rsidRPr="00551CBE">
        <w:rPr>
          <w:rFonts w:asciiTheme="minorEastAsia" w:hAnsiTheme="minorEastAsia" w:cs="ShinMGoPro-Light" w:hint="eastAsia"/>
          <w:kern w:val="0"/>
          <w:sz w:val="24"/>
          <w:szCs w:val="24"/>
        </w:rPr>
        <w:t>気になる言動</w:t>
      </w:r>
      <w:r w:rsidRPr="00551CBE">
        <w:rPr>
          <w:rFonts w:asciiTheme="minorEastAsia" w:hAnsiTheme="minorEastAsia" w:cs="ShinMGoPro-Light" w:hint="eastAsia"/>
          <w:kern w:val="0"/>
          <w:sz w:val="24"/>
          <w:szCs w:val="24"/>
        </w:rPr>
        <w:t>を察知した</w:t>
      </w:r>
      <w:r w:rsidR="00BB788C" w:rsidRPr="00551CBE">
        <w:rPr>
          <w:rFonts w:asciiTheme="minorEastAsia" w:hAnsiTheme="minorEastAsia" w:cs="ShinMGoPro-Light" w:hint="eastAsia"/>
          <w:kern w:val="0"/>
          <w:sz w:val="24"/>
          <w:szCs w:val="24"/>
        </w:rPr>
        <w:t>場合、適切な指導を行い、</w:t>
      </w:r>
      <w:r w:rsidRPr="00551CBE">
        <w:rPr>
          <w:rFonts w:asciiTheme="minorEastAsia" w:hAnsiTheme="minorEastAsia" w:cs="ShinMGoPro-Light" w:hint="eastAsia"/>
          <w:kern w:val="0"/>
          <w:sz w:val="24"/>
          <w:szCs w:val="24"/>
        </w:rPr>
        <w:t>人間</w:t>
      </w:r>
      <w:r w:rsidR="00BB788C" w:rsidRPr="00551CBE">
        <w:rPr>
          <w:rFonts w:asciiTheme="minorEastAsia" w:hAnsiTheme="minorEastAsia" w:cs="ShinMGoPro-Light" w:hint="eastAsia"/>
          <w:kern w:val="0"/>
          <w:sz w:val="24"/>
          <w:szCs w:val="24"/>
        </w:rPr>
        <w:t>関係</w:t>
      </w:r>
      <w:r w:rsidRPr="00551CBE">
        <w:rPr>
          <w:rFonts w:asciiTheme="minorEastAsia" w:hAnsiTheme="minorEastAsia" w:cs="ShinMGoPro-Light" w:hint="eastAsia"/>
          <w:kern w:val="0"/>
          <w:sz w:val="24"/>
          <w:szCs w:val="24"/>
        </w:rPr>
        <w:t>の</w:t>
      </w:r>
      <w:r w:rsidR="0067306C" w:rsidRPr="00551CBE">
        <w:rPr>
          <w:rFonts w:asciiTheme="minorEastAsia" w:hAnsiTheme="minorEastAsia" w:cs="ShinMGoPro-Light" w:hint="eastAsia"/>
          <w:kern w:val="0"/>
          <w:sz w:val="24"/>
          <w:szCs w:val="24"/>
        </w:rPr>
        <w:t>修復にあたると</w:t>
      </w:r>
      <w:r w:rsidR="00281ED8" w:rsidRPr="00551CBE">
        <w:rPr>
          <w:rFonts w:asciiTheme="minorEastAsia" w:hAnsiTheme="minorEastAsia" w:cs="ShinMGoPro-Light" w:hint="eastAsia"/>
          <w:kern w:val="0"/>
          <w:sz w:val="24"/>
          <w:szCs w:val="24"/>
        </w:rPr>
        <w:t>とも</w:t>
      </w:r>
      <w:r w:rsidR="0067306C" w:rsidRPr="00551CBE">
        <w:rPr>
          <w:rFonts w:asciiTheme="minorEastAsia" w:hAnsiTheme="minorEastAsia" w:cs="ShinMGoPro-Light" w:hint="eastAsia"/>
          <w:kern w:val="0"/>
          <w:sz w:val="24"/>
          <w:szCs w:val="24"/>
        </w:rPr>
        <w:t>に、報告を行い、全職員が子どもを見守るようにする。</w:t>
      </w:r>
    </w:p>
    <w:p w14:paraId="4C8406A6" w14:textId="77777777" w:rsidR="00AD35CF" w:rsidRPr="00551CBE" w:rsidRDefault="00AD35CF" w:rsidP="00BB788C">
      <w:pPr>
        <w:autoSpaceDE w:val="0"/>
        <w:autoSpaceDN w:val="0"/>
        <w:adjustRightInd w:val="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 xml:space="preserve">　</w:t>
      </w:r>
    </w:p>
    <w:p w14:paraId="7FFFEC56" w14:textId="77777777" w:rsidR="00BB788C" w:rsidRPr="00551CBE" w:rsidRDefault="00AD35CF" w:rsidP="00BB788C">
      <w:pPr>
        <w:autoSpaceDE w:val="0"/>
        <w:autoSpaceDN w:val="0"/>
        <w:adjustRightInd w:val="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 xml:space="preserve">　〇日記</w:t>
      </w:r>
      <w:r w:rsidR="004B5314" w:rsidRPr="00551CBE">
        <w:rPr>
          <w:rFonts w:asciiTheme="minorEastAsia" w:hAnsiTheme="minorEastAsia" w:cs="ShinMGoPro-Light" w:hint="eastAsia"/>
          <w:kern w:val="0"/>
          <w:sz w:val="24"/>
          <w:szCs w:val="24"/>
        </w:rPr>
        <w:t>や連絡帳、</w:t>
      </w:r>
      <w:r w:rsidRPr="00551CBE">
        <w:rPr>
          <w:rFonts w:asciiTheme="minorEastAsia" w:hAnsiTheme="minorEastAsia" w:cs="ShinMGoPro-Light" w:hint="eastAsia"/>
          <w:kern w:val="0"/>
          <w:sz w:val="24"/>
          <w:szCs w:val="24"/>
        </w:rPr>
        <w:t>生活ノートの活用</w:t>
      </w:r>
    </w:p>
    <w:p w14:paraId="181A9DE0" w14:textId="77777777" w:rsidR="00BB788C" w:rsidRPr="00551CBE" w:rsidRDefault="00AD35CF" w:rsidP="00AD35CF">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4B5314" w:rsidRPr="00551CBE">
        <w:rPr>
          <w:rFonts w:asciiTheme="minorEastAsia" w:hAnsiTheme="minorEastAsia" w:cs="ShinMGoPro-Light" w:hint="eastAsia"/>
          <w:kern w:val="0"/>
          <w:sz w:val="24"/>
          <w:szCs w:val="24"/>
        </w:rPr>
        <w:t>連絡帳や</w:t>
      </w:r>
      <w:r w:rsidR="00BB788C" w:rsidRPr="00551CBE">
        <w:rPr>
          <w:rFonts w:asciiTheme="minorEastAsia" w:hAnsiTheme="minorEastAsia" w:cs="ShinMGoPro-Light" w:hint="eastAsia"/>
          <w:kern w:val="0"/>
          <w:sz w:val="24"/>
          <w:szCs w:val="24"/>
        </w:rPr>
        <w:t>生活ノートの活用によ</w:t>
      </w:r>
      <w:r w:rsidRPr="00551CBE">
        <w:rPr>
          <w:rFonts w:asciiTheme="minorEastAsia" w:hAnsiTheme="minorEastAsia" w:cs="ShinMGoPro-Light" w:hint="eastAsia"/>
          <w:kern w:val="0"/>
          <w:sz w:val="24"/>
          <w:szCs w:val="24"/>
        </w:rPr>
        <w:t>って、担任と</w:t>
      </w:r>
      <w:r w:rsidR="00C61EFA" w:rsidRPr="00551CBE">
        <w:rPr>
          <w:rFonts w:asciiTheme="minorEastAsia" w:hAnsiTheme="minorEastAsia" w:cs="ShinMGoPro-Light" w:hint="eastAsia"/>
          <w:kern w:val="0"/>
          <w:sz w:val="24"/>
          <w:szCs w:val="24"/>
        </w:rPr>
        <w:t>児童</w:t>
      </w:r>
      <w:r w:rsidRPr="00551CBE">
        <w:rPr>
          <w:rFonts w:asciiTheme="minorEastAsia" w:hAnsiTheme="minorEastAsia" w:cs="ShinMGoPro-Light" w:hint="eastAsia"/>
          <w:kern w:val="0"/>
          <w:sz w:val="24"/>
          <w:szCs w:val="24"/>
        </w:rPr>
        <w:t>・保護者が日頃から連絡を密に取り、</w:t>
      </w:r>
      <w:r w:rsidR="00BB788C" w:rsidRPr="00551CBE">
        <w:rPr>
          <w:rFonts w:asciiTheme="minorEastAsia" w:hAnsiTheme="minorEastAsia" w:cs="ShinMGoPro-Light" w:hint="eastAsia"/>
          <w:kern w:val="0"/>
          <w:sz w:val="24"/>
          <w:szCs w:val="24"/>
        </w:rPr>
        <w:t>信頼関係</w:t>
      </w:r>
      <w:r w:rsidRPr="00551CBE">
        <w:rPr>
          <w:rFonts w:asciiTheme="minorEastAsia" w:hAnsiTheme="minorEastAsia" w:cs="ShinMGoPro-Light" w:hint="eastAsia"/>
          <w:kern w:val="0"/>
          <w:sz w:val="24"/>
          <w:szCs w:val="24"/>
        </w:rPr>
        <w:t>を</w:t>
      </w:r>
      <w:r w:rsidR="00BB788C" w:rsidRPr="00551CBE">
        <w:rPr>
          <w:rFonts w:asciiTheme="minorEastAsia" w:hAnsiTheme="minorEastAsia" w:cs="ShinMGoPro-Light" w:hint="eastAsia"/>
          <w:kern w:val="0"/>
          <w:sz w:val="24"/>
          <w:szCs w:val="24"/>
        </w:rPr>
        <w:t>構築</w:t>
      </w:r>
      <w:r w:rsidRPr="00551CBE">
        <w:rPr>
          <w:rFonts w:asciiTheme="minorEastAsia" w:hAnsiTheme="minorEastAsia" w:cs="ShinMGoPro-Light" w:hint="eastAsia"/>
          <w:kern w:val="0"/>
          <w:sz w:val="24"/>
          <w:szCs w:val="24"/>
        </w:rPr>
        <w:t>する</w:t>
      </w:r>
      <w:r w:rsidR="00BB788C" w:rsidRPr="00551CBE">
        <w:rPr>
          <w:rFonts w:asciiTheme="minorEastAsia" w:hAnsiTheme="minorEastAsia" w:cs="ShinMGoPro-Light" w:hint="eastAsia"/>
          <w:kern w:val="0"/>
          <w:sz w:val="24"/>
          <w:szCs w:val="24"/>
        </w:rPr>
        <w:t>。</w:t>
      </w:r>
    </w:p>
    <w:p w14:paraId="50274CF3" w14:textId="77777777" w:rsidR="00BB788C" w:rsidRPr="00551CBE" w:rsidRDefault="00D05478" w:rsidP="00D05478">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BB788C" w:rsidRPr="00551CBE">
        <w:rPr>
          <w:rFonts w:asciiTheme="minorEastAsia" w:hAnsiTheme="minorEastAsia" w:cs="ShinMGoPro-Light" w:hint="eastAsia"/>
          <w:kern w:val="0"/>
          <w:sz w:val="24"/>
          <w:szCs w:val="24"/>
        </w:rPr>
        <w:t>気になる内容に</w:t>
      </w:r>
      <w:r w:rsidRPr="00551CBE">
        <w:rPr>
          <w:rFonts w:asciiTheme="minorEastAsia" w:hAnsiTheme="minorEastAsia" w:cs="ShinMGoPro-Light" w:hint="eastAsia"/>
          <w:kern w:val="0"/>
          <w:sz w:val="24"/>
          <w:szCs w:val="24"/>
        </w:rPr>
        <w:t>つい</w:t>
      </w:r>
      <w:r w:rsidR="00BB788C" w:rsidRPr="00551CBE">
        <w:rPr>
          <w:rFonts w:asciiTheme="minorEastAsia" w:hAnsiTheme="minorEastAsia" w:cs="ShinMGoPro-Light" w:hint="eastAsia"/>
          <w:kern w:val="0"/>
          <w:sz w:val="24"/>
          <w:szCs w:val="24"/>
        </w:rPr>
        <w:t>ては、</w:t>
      </w:r>
      <w:r w:rsidR="00281ED8" w:rsidRPr="00551CBE">
        <w:rPr>
          <w:rFonts w:asciiTheme="minorEastAsia" w:hAnsiTheme="minorEastAsia" w:cs="ShinMGoPro-Light" w:hint="eastAsia"/>
          <w:kern w:val="0"/>
          <w:sz w:val="24"/>
          <w:szCs w:val="24"/>
        </w:rPr>
        <w:t>報告を行うとともに、</w:t>
      </w:r>
      <w:r w:rsidR="00BB788C" w:rsidRPr="00551CBE">
        <w:rPr>
          <w:rFonts w:asciiTheme="minorEastAsia" w:hAnsiTheme="minorEastAsia" w:cs="ShinMGoPro-Light" w:hint="eastAsia"/>
          <w:kern w:val="0"/>
          <w:sz w:val="24"/>
          <w:szCs w:val="24"/>
        </w:rPr>
        <w:t>教育相談や家庭訪問等を実施し、迅速に対応</w:t>
      </w:r>
      <w:r w:rsidRPr="00551CBE">
        <w:rPr>
          <w:rFonts w:asciiTheme="minorEastAsia" w:hAnsiTheme="minorEastAsia" w:cs="ShinMGoPro-Light" w:hint="eastAsia"/>
          <w:kern w:val="0"/>
          <w:sz w:val="24"/>
          <w:szCs w:val="24"/>
        </w:rPr>
        <w:t>する</w:t>
      </w:r>
      <w:r w:rsidR="00BB788C" w:rsidRPr="00551CBE">
        <w:rPr>
          <w:rFonts w:asciiTheme="minorEastAsia" w:hAnsiTheme="minorEastAsia" w:cs="ShinMGoPro-Light" w:hint="eastAsia"/>
          <w:kern w:val="0"/>
          <w:sz w:val="24"/>
          <w:szCs w:val="24"/>
        </w:rPr>
        <w:t>。</w:t>
      </w:r>
    </w:p>
    <w:p w14:paraId="0EBFF76C" w14:textId="77777777" w:rsidR="004F2D03" w:rsidRPr="00551CBE" w:rsidRDefault="004F2D03" w:rsidP="00D05478">
      <w:pPr>
        <w:autoSpaceDE w:val="0"/>
        <w:autoSpaceDN w:val="0"/>
        <w:adjustRightInd w:val="0"/>
        <w:ind w:leftChars="228" w:left="719" w:hangingChars="100" w:hanging="240"/>
        <w:jc w:val="left"/>
        <w:rPr>
          <w:rFonts w:asciiTheme="minorEastAsia" w:hAnsiTheme="minorEastAsia" w:cs="ShinMGoPro-Light"/>
          <w:kern w:val="0"/>
          <w:sz w:val="24"/>
          <w:szCs w:val="24"/>
        </w:rPr>
      </w:pPr>
    </w:p>
    <w:p w14:paraId="7583A859" w14:textId="77777777" w:rsidR="00BB788C" w:rsidRPr="00551CBE" w:rsidRDefault="004F2D03" w:rsidP="00BB788C">
      <w:pPr>
        <w:autoSpaceDE w:val="0"/>
        <w:autoSpaceDN w:val="0"/>
        <w:adjustRightInd w:val="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 xml:space="preserve">　〇教育相談（学校カウンセリング）の実施</w:t>
      </w:r>
    </w:p>
    <w:p w14:paraId="56DE4E6C" w14:textId="77777777" w:rsidR="004F2D03" w:rsidRPr="00551CBE" w:rsidRDefault="004F2D03" w:rsidP="004F2D0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・教職員と</w:t>
      </w:r>
      <w:r w:rsidR="00C61EFA" w:rsidRPr="00551CBE">
        <w:rPr>
          <w:rFonts w:asciiTheme="minorEastAsia" w:hAnsiTheme="minorEastAsia" w:cs="ShinMGoPro-Light" w:hint="eastAsia"/>
          <w:kern w:val="0"/>
          <w:sz w:val="24"/>
          <w:szCs w:val="24"/>
        </w:rPr>
        <w:t>児童</w:t>
      </w:r>
      <w:r w:rsidRPr="00551CBE">
        <w:rPr>
          <w:rFonts w:asciiTheme="minorEastAsia" w:hAnsiTheme="minorEastAsia" w:cs="ShinMGoPro-Light" w:hint="eastAsia"/>
          <w:kern w:val="0"/>
          <w:sz w:val="24"/>
          <w:szCs w:val="24"/>
        </w:rPr>
        <w:t>の信頼関係を形成する。</w:t>
      </w:r>
    </w:p>
    <w:p w14:paraId="29737B40" w14:textId="77777777" w:rsidR="00BB788C" w:rsidRPr="00551CBE" w:rsidRDefault="004F2D03" w:rsidP="004F2D03">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BB788C" w:rsidRPr="00551CBE">
        <w:rPr>
          <w:rFonts w:asciiTheme="minorEastAsia" w:hAnsiTheme="minorEastAsia" w:cs="ShinMGoPro-Light" w:hint="eastAsia"/>
          <w:kern w:val="0"/>
          <w:sz w:val="24"/>
          <w:szCs w:val="24"/>
        </w:rPr>
        <w:t>日常生活の中での教職員の声かけ等、</w:t>
      </w:r>
      <w:r w:rsidR="00C61EFA" w:rsidRPr="00551CBE">
        <w:rPr>
          <w:rFonts w:asciiTheme="minorEastAsia" w:hAnsiTheme="minorEastAsia" w:cs="ShinMGoPro-Light" w:hint="eastAsia"/>
          <w:kern w:val="0"/>
          <w:sz w:val="24"/>
          <w:szCs w:val="24"/>
        </w:rPr>
        <w:t>児童</w:t>
      </w:r>
      <w:r w:rsidR="00BB788C" w:rsidRPr="00551CBE">
        <w:rPr>
          <w:rFonts w:asciiTheme="minorEastAsia" w:hAnsiTheme="minorEastAsia" w:cs="ShinMGoPro-Light" w:hint="eastAsia"/>
          <w:kern w:val="0"/>
          <w:sz w:val="24"/>
          <w:szCs w:val="24"/>
        </w:rPr>
        <w:t>が日頃から気軽に相談できる環境をつくる。</w:t>
      </w:r>
    </w:p>
    <w:p w14:paraId="4E4BFCF2" w14:textId="77777777" w:rsidR="00BB788C" w:rsidRPr="00551CBE" w:rsidRDefault="004F2D03" w:rsidP="00035641">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035641" w:rsidRPr="00551CBE">
        <w:rPr>
          <w:rFonts w:asciiTheme="minorEastAsia" w:hAnsiTheme="minorEastAsia" w:cs="ShinMGoPro-Light" w:hint="eastAsia"/>
          <w:kern w:val="0"/>
          <w:sz w:val="24"/>
          <w:szCs w:val="24"/>
        </w:rPr>
        <w:t>いじめ実態調査アンケート後に</w:t>
      </w:r>
      <w:r w:rsidR="00BB788C" w:rsidRPr="00551CBE">
        <w:rPr>
          <w:rFonts w:asciiTheme="minorEastAsia" w:hAnsiTheme="minorEastAsia" w:cs="ShinMGoPro-Light" w:hint="eastAsia"/>
          <w:kern w:val="0"/>
          <w:sz w:val="24"/>
          <w:szCs w:val="24"/>
        </w:rPr>
        <w:t>定期的な教育相談</w:t>
      </w:r>
      <w:r w:rsidRPr="00551CBE">
        <w:rPr>
          <w:rFonts w:asciiTheme="minorEastAsia" w:hAnsiTheme="minorEastAsia" w:cs="ShinMGoPro-Light" w:hint="eastAsia"/>
          <w:kern w:val="0"/>
          <w:sz w:val="24"/>
          <w:szCs w:val="24"/>
        </w:rPr>
        <w:t>期間</w:t>
      </w:r>
      <w:r w:rsidR="00BB788C" w:rsidRPr="00551CBE">
        <w:rPr>
          <w:rFonts w:asciiTheme="minorEastAsia" w:hAnsiTheme="minorEastAsia" w:cs="ShinMGoPro-Light" w:hint="eastAsia"/>
          <w:kern w:val="0"/>
          <w:sz w:val="24"/>
          <w:szCs w:val="24"/>
        </w:rPr>
        <w:t>を設けて、</w:t>
      </w:r>
      <w:r w:rsidR="00035641" w:rsidRPr="00551CBE">
        <w:rPr>
          <w:rFonts w:asciiTheme="minorEastAsia" w:hAnsiTheme="minorEastAsia" w:cs="ShinMGoPro-Light" w:hint="eastAsia"/>
          <w:kern w:val="0"/>
          <w:sz w:val="24"/>
          <w:szCs w:val="24"/>
        </w:rPr>
        <w:t>児童の人間関係の状況について把握する。</w:t>
      </w:r>
    </w:p>
    <w:p w14:paraId="5433C0AE" w14:textId="77777777" w:rsidR="00035641" w:rsidRPr="00551CBE" w:rsidRDefault="00035641" w:rsidP="00035641">
      <w:pPr>
        <w:autoSpaceDE w:val="0"/>
        <w:autoSpaceDN w:val="0"/>
        <w:adjustRightInd w:val="0"/>
        <w:ind w:leftChars="228" w:left="719" w:hangingChars="100" w:hanging="240"/>
        <w:jc w:val="left"/>
        <w:rPr>
          <w:rFonts w:asciiTheme="minorEastAsia" w:hAnsiTheme="minorEastAsia" w:cs="ShinMGoPro-Light"/>
          <w:kern w:val="0"/>
          <w:sz w:val="24"/>
          <w:szCs w:val="24"/>
        </w:rPr>
      </w:pPr>
    </w:p>
    <w:p w14:paraId="6073BB36" w14:textId="77777777" w:rsidR="004F2D03" w:rsidRPr="00551CBE" w:rsidRDefault="004F2D03" w:rsidP="004F2D03">
      <w:pPr>
        <w:autoSpaceDE w:val="0"/>
        <w:autoSpaceDN w:val="0"/>
        <w:adjustRightInd w:val="0"/>
        <w:ind w:firstLineChars="100" w:firstLine="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〇いじめ実態調査アンケート</w:t>
      </w:r>
      <w:r w:rsidR="00CE5AF5" w:rsidRPr="00551CBE">
        <w:rPr>
          <w:rFonts w:asciiTheme="minorEastAsia" w:hAnsiTheme="minorEastAsia" w:cs="ShinMGoPro-Light" w:hint="eastAsia"/>
          <w:kern w:val="0"/>
          <w:sz w:val="24"/>
          <w:szCs w:val="24"/>
        </w:rPr>
        <w:t>の実施</w:t>
      </w:r>
    </w:p>
    <w:p w14:paraId="52E1E4F3" w14:textId="093523F4" w:rsidR="00035641" w:rsidRPr="00551CBE" w:rsidRDefault="004F2D03" w:rsidP="00EE2179">
      <w:pPr>
        <w:autoSpaceDE w:val="0"/>
        <w:autoSpaceDN w:val="0"/>
        <w:adjustRightInd w:val="0"/>
        <w:ind w:leftChars="228" w:left="719" w:hangingChars="100" w:hanging="240"/>
        <w:jc w:val="left"/>
        <w:rPr>
          <w:rFonts w:asciiTheme="minorEastAsia" w:hAnsiTheme="minorEastAsia" w:cs="ShinMGoPro-Light"/>
          <w:kern w:val="0"/>
          <w:sz w:val="24"/>
          <w:szCs w:val="24"/>
        </w:rPr>
      </w:pPr>
      <w:r w:rsidRPr="00551CBE">
        <w:rPr>
          <w:rFonts w:asciiTheme="minorEastAsia" w:hAnsiTheme="minorEastAsia" w:cs="ShinMGoPro-Light" w:hint="eastAsia"/>
          <w:kern w:val="0"/>
          <w:sz w:val="24"/>
          <w:szCs w:val="24"/>
        </w:rPr>
        <w:t>・</w:t>
      </w:r>
      <w:r w:rsidR="00035641" w:rsidRPr="00551CBE">
        <w:rPr>
          <w:rFonts w:asciiTheme="minorEastAsia" w:hAnsiTheme="minorEastAsia" w:cs="ShinMGoPro-Light" w:hint="eastAsia"/>
          <w:kern w:val="0"/>
          <w:sz w:val="24"/>
          <w:szCs w:val="24"/>
        </w:rPr>
        <w:t>いじめ実態調査や</w:t>
      </w:r>
      <w:r w:rsidR="00CE5AF5" w:rsidRPr="00551CBE">
        <w:rPr>
          <w:rFonts w:asciiTheme="minorEastAsia" w:hAnsiTheme="minorEastAsia" w:cs="ShinMGoPro-Light" w:hint="eastAsia"/>
          <w:kern w:val="0"/>
          <w:sz w:val="24"/>
          <w:szCs w:val="24"/>
        </w:rPr>
        <w:t>生活</w:t>
      </w:r>
      <w:r w:rsidR="00EE2179" w:rsidRPr="00551CBE">
        <w:rPr>
          <w:rFonts w:asciiTheme="minorEastAsia" w:hAnsiTheme="minorEastAsia" w:cs="ShinMGoPro-Light" w:hint="eastAsia"/>
          <w:kern w:val="0"/>
          <w:sz w:val="24"/>
          <w:szCs w:val="24"/>
        </w:rPr>
        <w:t>アンケートは発見の手立ての一つであると認識し</w:t>
      </w:r>
      <w:r w:rsidR="00035641" w:rsidRPr="00551CBE">
        <w:rPr>
          <w:rFonts w:asciiTheme="minorEastAsia" w:hAnsiTheme="minorEastAsia" w:cs="ShinMGoPro-Light" w:hint="eastAsia"/>
          <w:kern w:val="0"/>
          <w:sz w:val="24"/>
          <w:szCs w:val="24"/>
        </w:rPr>
        <w:lastRenderedPageBreak/>
        <w:t>た上で</w:t>
      </w:r>
      <w:r w:rsidR="008C074F">
        <w:rPr>
          <w:rFonts w:asciiTheme="minorEastAsia" w:hAnsiTheme="minorEastAsia" w:cs="ShinMGoPro-Light" w:hint="eastAsia"/>
          <w:kern w:val="0"/>
          <w:sz w:val="24"/>
          <w:szCs w:val="24"/>
        </w:rPr>
        <w:t>１</w:t>
      </w:r>
      <w:r w:rsidR="00035641" w:rsidRPr="00551CBE">
        <w:rPr>
          <w:rFonts w:asciiTheme="minorEastAsia" w:hAnsiTheme="minorEastAsia" w:cs="ShinMGoPro-Light" w:hint="eastAsia"/>
          <w:kern w:val="0"/>
          <w:sz w:val="24"/>
          <w:szCs w:val="24"/>
        </w:rPr>
        <w:t>か月に</w:t>
      </w:r>
      <w:r w:rsidR="00EE2179" w:rsidRPr="00551CBE">
        <w:rPr>
          <w:rFonts w:asciiTheme="minorEastAsia" w:hAnsiTheme="minorEastAsia" w:cs="ShinMGoPro-Light" w:hint="eastAsia"/>
          <w:kern w:val="0"/>
          <w:sz w:val="24"/>
          <w:szCs w:val="24"/>
        </w:rPr>
        <w:t>１回</w:t>
      </w:r>
      <w:r w:rsidR="00CE5AF5" w:rsidRPr="00551CBE">
        <w:rPr>
          <w:rFonts w:asciiTheme="minorEastAsia" w:hAnsiTheme="minorEastAsia" w:cs="ShinMGoPro-Light" w:hint="eastAsia"/>
          <w:kern w:val="0"/>
          <w:sz w:val="24"/>
          <w:szCs w:val="24"/>
        </w:rPr>
        <w:t>は</w:t>
      </w:r>
      <w:r w:rsidR="00EE2179" w:rsidRPr="00551CBE">
        <w:rPr>
          <w:rFonts w:asciiTheme="minorEastAsia" w:hAnsiTheme="minorEastAsia" w:cs="ShinMGoPro-Light" w:hint="eastAsia"/>
          <w:kern w:val="0"/>
          <w:sz w:val="24"/>
          <w:szCs w:val="24"/>
        </w:rPr>
        <w:t>実施</w:t>
      </w:r>
      <w:r w:rsidR="00CE5AF5" w:rsidRPr="00551CBE">
        <w:rPr>
          <w:rFonts w:asciiTheme="minorEastAsia" w:hAnsiTheme="minorEastAsia" w:cs="ShinMGoPro-Light" w:hint="eastAsia"/>
          <w:kern w:val="0"/>
          <w:sz w:val="24"/>
          <w:szCs w:val="24"/>
        </w:rPr>
        <w:t>する</w:t>
      </w:r>
      <w:r w:rsidR="00EE2179" w:rsidRPr="00551CBE">
        <w:rPr>
          <w:rFonts w:asciiTheme="minorEastAsia" w:hAnsiTheme="minorEastAsia" w:cs="ShinMGoPro-Light" w:hint="eastAsia"/>
          <w:kern w:val="0"/>
          <w:sz w:val="24"/>
          <w:szCs w:val="24"/>
        </w:rPr>
        <w:t>。</w:t>
      </w:r>
      <w:r w:rsidR="005C7B2B" w:rsidRPr="00551CBE">
        <w:rPr>
          <w:rFonts w:asciiTheme="minorEastAsia" w:hAnsiTheme="minorEastAsia" w:cs="ShinMGoPro-Light" w:hint="eastAsia"/>
          <w:kern w:val="0"/>
          <w:sz w:val="24"/>
          <w:szCs w:val="24"/>
        </w:rPr>
        <w:t>その他、児童や保護者の訴えがあった時など、必要に応じて、随時実施する。</w:t>
      </w:r>
    </w:p>
    <w:p w14:paraId="3F19326B" w14:textId="77777777" w:rsidR="005C7B2B" w:rsidRPr="00551CBE" w:rsidRDefault="005C7B2B" w:rsidP="0002626C">
      <w:pPr>
        <w:rPr>
          <w:b/>
          <w:sz w:val="24"/>
          <w:szCs w:val="24"/>
        </w:rPr>
      </w:pPr>
    </w:p>
    <w:p w14:paraId="44AFFB2D" w14:textId="77777777" w:rsidR="0002626C" w:rsidRPr="00551CBE" w:rsidRDefault="00EE2179" w:rsidP="0002626C">
      <w:pPr>
        <w:rPr>
          <w:b/>
          <w:sz w:val="24"/>
          <w:szCs w:val="24"/>
        </w:rPr>
      </w:pPr>
      <w:r w:rsidRPr="00551CBE">
        <w:rPr>
          <w:rFonts w:hint="eastAsia"/>
          <w:b/>
          <w:sz w:val="24"/>
          <w:szCs w:val="24"/>
        </w:rPr>
        <w:t>Ⅲ　い</w:t>
      </w:r>
      <w:r w:rsidR="0002626C" w:rsidRPr="00551CBE">
        <w:rPr>
          <w:rFonts w:hint="eastAsia"/>
          <w:b/>
          <w:sz w:val="24"/>
          <w:szCs w:val="24"/>
        </w:rPr>
        <w:t>じめの早期対応</w:t>
      </w:r>
      <w:r w:rsidR="006C78E6" w:rsidRPr="00551CBE">
        <w:rPr>
          <w:rFonts w:hint="eastAsia"/>
          <w:b/>
          <w:sz w:val="24"/>
          <w:szCs w:val="24"/>
        </w:rPr>
        <w:t>について　～問題を軽視せず、迅速かつ組織的に対応～</w:t>
      </w:r>
      <w:r w:rsidR="0002626C" w:rsidRPr="00551CBE">
        <w:rPr>
          <w:rFonts w:hint="eastAsia"/>
          <w:b/>
          <w:sz w:val="24"/>
          <w:szCs w:val="24"/>
        </w:rPr>
        <w:t xml:space="preserve">　</w:t>
      </w:r>
    </w:p>
    <w:p w14:paraId="2E43D20D" w14:textId="77777777" w:rsidR="005C7B2B" w:rsidRPr="00551CBE" w:rsidRDefault="005C7B2B" w:rsidP="0002626C">
      <w:pPr>
        <w:rPr>
          <w:sz w:val="24"/>
          <w:szCs w:val="24"/>
        </w:rPr>
      </w:pPr>
      <w:r w:rsidRPr="00551CBE">
        <w:rPr>
          <w:b/>
          <w:sz w:val="24"/>
          <w:szCs w:val="24"/>
        </w:rPr>
        <w:t xml:space="preserve">　</w:t>
      </w:r>
      <w:r w:rsidRPr="00551CBE">
        <w:rPr>
          <w:sz w:val="24"/>
          <w:szCs w:val="24"/>
        </w:rPr>
        <w:t>いじめの兆候を発見した時は、問題を軽視することなく、早期対応に努め、被害児童の苦痛を取り除くことを最優先に、教職員全員の共通理解のもとに、組織</w:t>
      </w:r>
    </w:p>
    <w:p w14:paraId="7ADE1B5B" w14:textId="77777777" w:rsidR="005C7B2B" w:rsidRPr="00551CBE" w:rsidRDefault="005C7B2B" w:rsidP="0002626C">
      <w:pPr>
        <w:rPr>
          <w:sz w:val="24"/>
          <w:szCs w:val="24"/>
        </w:rPr>
      </w:pPr>
      <w:r w:rsidRPr="00551CBE">
        <w:rPr>
          <w:sz w:val="24"/>
          <w:szCs w:val="24"/>
        </w:rPr>
        <w:t>的に取り組む。</w:t>
      </w:r>
    </w:p>
    <w:p w14:paraId="35CC5BB5" w14:textId="77777777" w:rsidR="005C7B2B" w:rsidRPr="00551CBE" w:rsidRDefault="005C7B2B" w:rsidP="0002626C">
      <w:pPr>
        <w:rPr>
          <w:sz w:val="24"/>
          <w:szCs w:val="24"/>
        </w:rPr>
      </w:pPr>
    </w:p>
    <w:p w14:paraId="7BE70D16" w14:textId="77777777" w:rsidR="0002626C" w:rsidRPr="00551CBE" w:rsidRDefault="006C78E6" w:rsidP="006C78E6">
      <w:pPr>
        <w:ind w:firstLineChars="100" w:firstLine="240"/>
        <w:rPr>
          <w:sz w:val="24"/>
          <w:szCs w:val="24"/>
        </w:rPr>
      </w:pPr>
      <w:r w:rsidRPr="00551CBE">
        <w:rPr>
          <w:rFonts w:hint="eastAsia"/>
          <w:sz w:val="24"/>
          <w:szCs w:val="24"/>
        </w:rPr>
        <w:t>〇</w:t>
      </w:r>
      <w:r w:rsidR="0002626C" w:rsidRPr="00551CBE">
        <w:rPr>
          <w:rFonts w:hint="eastAsia"/>
          <w:sz w:val="24"/>
          <w:szCs w:val="24"/>
        </w:rPr>
        <w:t>正確な実態把握</w:t>
      </w:r>
    </w:p>
    <w:p w14:paraId="69EDF921" w14:textId="77777777" w:rsidR="005C7B2B" w:rsidRPr="00551CBE" w:rsidRDefault="006C78E6" w:rsidP="006C78E6">
      <w:pPr>
        <w:ind w:firstLineChars="100" w:firstLine="240"/>
        <w:rPr>
          <w:sz w:val="24"/>
          <w:szCs w:val="24"/>
        </w:rPr>
      </w:pPr>
      <w:r w:rsidRPr="00551CBE">
        <w:rPr>
          <w:rFonts w:hint="eastAsia"/>
          <w:sz w:val="24"/>
          <w:szCs w:val="24"/>
        </w:rPr>
        <w:t xml:space="preserve">　・当事者双方、周りの</w:t>
      </w:r>
      <w:r w:rsidR="00C61EFA" w:rsidRPr="00551CBE">
        <w:rPr>
          <w:rFonts w:hint="eastAsia"/>
          <w:sz w:val="24"/>
          <w:szCs w:val="24"/>
        </w:rPr>
        <w:t>児童</w:t>
      </w:r>
      <w:r w:rsidRPr="00551CBE">
        <w:rPr>
          <w:rFonts w:hint="eastAsia"/>
          <w:sz w:val="24"/>
          <w:szCs w:val="24"/>
        </w:rPr>
        <w:t>から、個々に聴き取り記録する。</w:t>
      </w:r>
      <w:r w:rsidR="005C7B2B" w:rsidRPr="00551CBE">
        <w:rPr>
          <w:rFonts w:hint="eastAsia"/>
          <w:sz w:val="24"/>
          <w:szCs w:val="24"/>
        </w:rPr>
        <w:t>その際には、</w:t>
      </w:r>
      <w:r w:rsidR="00695A48">
        <w:rPr>
          <w:rFonts w:hint="eastAsia"/>
          <w:sz w:val="24"/>
          <w:szCs w:val="24"/>
        </w:rPr>
        <w:t>学</w:t>
      </w:r>
    </w:p>
    <w:p w14:paraId="697B55CE" w14:textId="77777777" w:rsidR="006C78E6" w:rsidRPr="00551CBE" w:rsidRDefault="005C7B2B" w:rsidP="006C78E6">
      <w:pPr>
        <w:ind w:firstLineChars="100" w:firstLine="240"/>
        <w:rPr>
          <w:sz w:val="24"/>
          <w:szCs w:val="24"/>
        </w:rPr>
      </w:pPr>
      <w:r w:rsidRPr="00551CBE">
        <w:rPr>
          <w:sz w:val="24"/>
          <w:szCs w:val="24"/>
        </w:rPr>
        <w:t xml:space="preserve">　　</w:t>
      </w:r>
      <w:r w:rsidRPr="00551CBE">
        <w:rPr>
          <w:rFonts w:hint="eastAsia"/>
          <w:sz w:val="24"/>
          <w:szCs w:val="24"/>
        </w:rPr>
        <w:t>級担任だけでなく、生徒指導担当や管理職など、複数体制で指導する。</w:t>
      </w:r>
    </w:p>
    <w:p w14:paraId="3B97B27A" w14:textId="77777777" w:rsidR="006C78E6" w:rsidRPr="00551CBE" w:rsidRDefault="006C78E6" w:rsidP="006C78E6">
      <w:pPr>
        <w:ind w:firstLineChars="100" w:firstLine="240"/>
        <w:rPr>
          <w:sz w:val="24"/>
          <w:szCs w:val="24"/>
        </w:rPr>
      </w:pPr>
      <w:r w:rsidRPr="00551CBE">
        <w:rPr>
          <w:rFonts w:hint="eastAsia"/>
          <w:sz w:val="24"/>
          <w:szCs w:val="24"/>
        </w:rPr>
        <w:t xml:space="preserve">　・関係教職員との情報を共有し、事案を正確に把握する。</w:t>
      </w:r>
    </w:p>
    <w:p w14:paraId="45A6C8B6" w14:textId="77777777" w:rsidR="005C7B2B" w:rsidRPr="00551CBE" w:rsidRDefault="005C7B2B" w:rsidP="006C78E6">
      <w:pPr>
        <w:ind w:firstLineChars="100" w:firstLine="240"/>
        <w:rPr>
          <w:sz w:val="24"/>
          <w:szCs w:val="24"/>
        </w:rPr>
      </w:pPr>
    </w:p>
    <w:p w14:paraId="2A6ED884" w14:textId="77777777" w:rsidR="0002626C" w:rsidRPr="00551CBE" w:rsidRDefault="006C78E6" w:rsidP="006C78E6">
      <w:pPr>
        <w:ind w:firstLineChars="100" w:firstLine="240"/>
        <w:rPr>
          <w:sz w:val="24"/>
          <w:szCs w:val="24"/>
        </w:rPr>
      </w:pPr>
      <w:r w:rsidRPr="00551CBE">
        <w:rPr>
          <w:rFonts w:hint="eastAsia"/>
          <w:sz w:val="24"/>
          <w:szCs w:val="24"/>
        </w:rPr>
        <w:t>〇</w:t>
      </w:r>
      <w:r w:rsidR="0002626C" w:rsidRPr="00551CBE">
        <w:rPr>
          <w:rFonts w:hint="eastAsia"/>
          <w:sz w:val="24"/>
          <w:szCs w:val="24"/>
        </w:rPr>
        <w:t>指導体制、方針決定</w:t>
      </w:r>
    </w:p>
    <w:p w14:paraId="79751717" w14:textId="77777777" w:rsidR="005C7B2B" w:rsidRPr="00551CBE" w:rsidRDefault="005C7B2B" w:rsidP="005C7B2B">
      <w:pPr>
        <w:ind w:firstLineChars="100" w:firstLine="240"/>
        <w:rPr>
          <w:sz w:val="24"/>
          <w:szCs w:val="24"/>
        </w:rPr>
      </w:pPr>
      <w:r w:rsidRPr="00551CBE">
        <w:rPr>
          <w:sz w:val="24"/>
          <w:szCs w:val="24"/>
        </w:rPr>
        <w:t xml:space="preserve">　</w:t>
      </w:r>
      <w:r w:rsidRPr="00551CBE">
        <w:rPr>
          <w:rFonts w:hint="eastAsia"/>
          <w:sz w:val="24"/>
          <w:szCs w:val="24"/>
        </w:rPr>
        <w:t>・いじめ等防止対策委員会で、指導の方針を明確にし、教職員全体で共通理</w:t>
      </w:r>
    </w:p>
    <w:p w14:paraId="1C03D714" w14:textId="77777777" w:rsidR="005C7B2B" w:rsidRPr="00551CBE" w:rsidRDefault="005C7B2B" w:rsidP="005C7B2B">
      <w:pPr>
        <w:ind w:firstLineChars="100" w:firstLine="240"/>
        <w:rPr>
          <w:sz w:val="24"/>
          <w:szCs w:val="24"/>
        </w:rPr>
      </w:pPr>
      <w:r w:rsidRPr="00551CBE">
        <w:rPr>
          <w:sz w:val="24"/>
          <w:szCs w:val="24"/>
        </w:rPr>
        <w:t xml:space="preserve">　　</w:t>
      </w:r>
      <w:r w:rsidRPr="00551CBE">
        <w:rPr>
          <w:rFonts w:hint="eastAsia"/>
          <w:sz w:val="24"/>
          <w:szCs w:val="24"/>
        </w:rPr>
        <w:t>解を図る。</w:t>
      </w:r>
      <w:r w:rsidR="006E5DA0" w:rsidRPr="00551CBE">
        <w:rPr>
          <w:rFonts w:hint="eastAsia"/>
          <w:sz w:val="24"/>
          <w:szCs w:val="24"/>
        </w:rPr>
        <w:t>「小野市いじめ等防止条例に係る報告書」を活用する。</w:t>
      </w:r>
    </w:p>
    <w:p w14:paraId="5A5EC858" w14:textId="77777777" w:rsidR="00002B52" w:rsidRPr="00551CBE" w:rsidRDefault="005C7B2B" w:rsidP="005C7B2B">
      <w:pPr>
        <w:ind w:firstLineChars="100" w:firstLine="240"/>
        <w:rPr>
          <w:sz w:val="24"/>
          <w:szCs w:val="24"/>
        </w:rPr>
      </w:pPr>
      <w:r w:rsidRPr="00551CBE">
        <w:rPr>
          <w:sz w:val="24"/>
          <w:szCs w:val="24"/>
        </w:rPr>
        <w:t xml:space="preserve">　</w:t>
      </w:r>
      <w:r w:rsidR="00002B52" w:rsidRPr="00551CBE">
        <w:rPr>
          <w:rFonts w:hint="eastAsia"/>
          <w:sz w:val="24"/>
          <w:szCs w:val="24"/>
        </w:rPr>
        <w:t>・</w:t>
      </w:r>
      <w:r w:rsidR="00345B4E" w:rsidRPr="00551CBE">
        <w:rPr>
          <w:rFonts w:hint="eastAsia"/>
          <w:sz w:val="24"/>
          <w:szCs w:val="24"/>
        </w:rPr>
        <w:t>指導体制を整え、対応する教職員の役割分担を</w:t>
      </w:r>
      <w:r w:rsidR="00C42112" w:rsidRPr="00551CBE">
        <w:rPr>
          <w:rFonts w:hint="eastAsia"/>
          <w:sz w:val="24"/>
          <w:szCs w:val="24"/>
        </w:rPr>
        <w:t>明確に</w:t>
      </w:r>
      <w:r w:rsidRPr="00551CBE">
        <w:rPr>
          <w:rFonts w:hint="eastAsia"/>
          <w:sz w:val="24"/>
          <w:szCs w:val="24"/>
        </w:rPr>
        <w:t>する。</w:t>
      </w:r>
    </w:p>
    <w:p w14:paraId="0138CD03" w14:textId="77777777" w:rsidR="00345B4E" w:rsidRPr="00551CBE" w:rsidRDefault="00345B4E" w:rsidP="00C42112">
      <w:pPr>
        <w:ind w:leftChars="100" w:left="690" w:hangingChars="200" w:hanging="480"/>
        <w:rPr>
          <w:sz w:val="24"/>
          <w:szCs w:val="24"/>
        </w:rPr>
      </w:pPr>
      <w:r w:rsidRPr="00551CBE">
        <w:rPr>
          <w:rFonts w:hint="eastAsia"/>
          <w:sz w:val="24"/>
          <w:szCs w:val="24"/>
        </w:rPr>
        <w:t xml:space="preserve">　・教育委員会、関係機関との連絡調整を行う。</w:t>
      </w:r>
    </w:p>
    <w:p w14:paraId="7B1D94EC" w14:textId="77777777" w:rsidR="00B81FD7" w:rsidRPr="00551CBE" w:rsidRDefault="00B81FD7" w:rsidP="00345B4E">
      <w:pPr>
        <w:ind w:firstLineChars="100" w:firstLine="240"/>
        <w:rPr>
          <w:sz w:val="24"/>
          <w:szCs w:val="24"/>
        </w:rPr>
      </w:pPr>
    </w:p>
    <w:p w14:paraId="38E721B7" w14:textId="77777777" w:rsidR="0002626C" w:rsidRPr="00551CBE" w:rsidRDefault="00345B4E" w:rsidP="00345B4E">
      <w:pPr>
        <w:ind w:firstLineChars="100" w:firstLine="240"/>
        <w:rPr>
          <w:sz w:val="24"/>
          <w:szCs w:val="24"/>
        </w:rPr>
      </w:pPr>
      <w:r w:rsidRPr="00551CBE">
        <w:rPr>
          <w:rFonts w:hint="eastAsia"/>
          <w:sz w:val="24"/>
          <w:szCs w:val="24"/>
        </w:rPr>
        <w:t>〇</w:t>
      </w:r>
      <w:r w:rsidR="00C61EFA" w:rsidRPr="00551CBE">
        <w:rPr>
          <w:rFonts w:hint="eastAsia"/>
          <w:sz w:val="24"/>
          <w:szCs w:val="24"/>
        </w:rPr>
        <w:t>児童へ</w:t>
      </w:r>
      <w:r w:rsidR="0002626C" w:rsidRPr="00551CBE">
        <w:rPr>
          <w:rFonts w:hint="eastAsia"/>
          <w:sz w:val="24"/>
          <w:szCs w:val="24"/>
        </w:rPr>
        <w:t>の指導</w:t>
      </w:r>
      <w:r w:rsidRPr="00551CBE">
        <w:rPr>
          <w:rFonts w:hint="eastAsia"/>
          <w:sz w:val="24"/>
          <w:szCs w:val="24"/>
        </w:rPr>
        <w:t>・支援</w:t>
      </w:r>
    </w:p>
    <w:p w14:paraId="160531CA" w14:textId="77777777" w:rsidR="00345B4E" w:rsidRPr="00551CBE" w:rsidRDefault="00345B4E" w:rsidP="0002626C">
      <w:pPr>
        <w:rPr>
          <w:sz w:val="24"/>
          <w:szCs w:val="24"/>
        </w:rPr>
      </w:pPr>
      <w:r w:rsidRPr="00551CBE">
        <w:rPr>
          <w:rFonts w:hint="eastAsia"/>
          <w:sz w:val="24"/>
          <w:szCs w:val="24"/>
        </w:rPr>
        <w:t xml:space="preserve">　　・いじめられた</w:t>
      </w:r>
      <w:r w:rsidR="00C61EFA" w:rsidRPr="00551CBE">
        <w:rPr>
          <w:rFonts w:hint="eastAsia"/>
          <w:sz w:val="24"/>
          <w:szCs w:val="24"/>
        </w:rPr>
        <w:t>児童</w:t>
      </w:r>
      <w:r w:rsidRPr="00551CBE">
        <w:rPr>
          <w:rFonts w:hint="eastAsia"/>
          <w:sz w:val="24"/>
          <w:szCs w:val="24"/>
        </w:rPr>
        <w:t>の保護、心配や不安を取り除</w:t>
      </w:r>
      <w:r w:rsidR="00E20021" w:rsidRPr="00551CBE">
        <w:rPr>
          <w:rFonts w:hint="eastAsia"/>
          <w:sz w:val="24"/>
          <w:szCs w:val="24"/>
        </w:rPr>
        <w:t>く。</w:t>
      </w:r>
    </w:p>
    <w:p w14:paraId="6053D0B9" w14:textId="77777777" w:rsidR="00E20021" w:rsidRPr="00551CBE" w:rsidRDefault="00345B4E" w:rsidP="000B1A52">
      <w:pPr>
        <w:autoSpaceDE w:val="0"/>
        <w:autoSpaceDN w:val="0"/>
        <w:adjustRightInd w:val="0"/>
        <w:ind w:left="720" w:hangingChars="300" w:hanging="720"/>
        <w:jc w:val="left"/>
        <w:rPr>
          <w:sz w:val="24"/>
          <w:szCs w:val="24"/>
        </w:rPr>
      </w:pPr>
      <w:r w:rsidRPr="00551CBE">
        <w:rPr>
          <w:rFonts w:hint="eastAsia"/>
          <w:sz w:val="24"/>
          <w:szCs w:val="24"/>
        </w:rPr>
        <w:t xml:space="preserve">　　・いじめた</w:t>
      </w:r>
      <w:r w:rsidR="00C61EFA" w:rsidRPr="00551CBE">
        <w:rPr>
          <w:rFonts w:hint="eastAsia"/>
          <w:sz w:val="24"/>
          <w:szCs w:val="24"/>
        </w:rPr>
        <w:t>児童</w:t>
      </w:r>
      <w:r w:rsidRPr="00551CBE">
        <w:rPr>
          <w:rFonts w:hint="eastAsia"/>
          <w:sz w:val="24"/>
          <w:szCs w:val="24"/>
        </w:rPr>
        <w:t>に対して、</w:t>
      </w:r>
      <w:r w:rsidR="000B1A52" w:rsidRPr="00551CBE">
        <w:rPr>
          <w:rFonts w:asciiTheme="minorEastAsia" w:hAnsiTheme="minorEastAsia" w:cs="ＭＳ明朝" w:hint="eastAsia"/>
          <w:kern w:val="0"/>
          <w:sz w:val="24"/>
          <w:szCs w:val="24"/>
        </w:rPr>
        <w:t>状況、背景にも注目しつつ、謝罪や責任を形式的に問うのではなく、人間的成長につながる毅然とした対応と粘り強い指導により、</w:t>
      </w:r>
      <w:r w:rsidR="000B1A52" w:rsidRPr="00551CBE">
        <w:rPr>
          <w:rFonts w:hint="eastAsia"/>
          <w:sz w:val="24"/>
          <w:szCs w:val="24"/>
        </w:rPr>
        <w:t>相手の苦しみや痛みに思いを寄せる指導を十分に行うとともに、「いじめは決して許される行為ではない」という人権意識を持たせる。</w:t>
      </w:r>
    </w:p>
    <w:p w14:paraId="0A7B27D8" w14:textId="77777777" w:rsidR="00E20021" w:rsidRPr="00551CBE" w:rsidRDefault="00E20021" w:rsidP="000B1A52">
      <w:pPr>
        <w:autoSpaceDE w:val="0"/>
        <w:autoSpaceDN w:val="0"/>
        <w:adjustRightInd w:val="0"/>
        <w:ind w:left="720" w:hangingChars="300" w:hanging="720"/>
        <w:jc w:val="left"/>
        <w:rPr>
          <w:sz w:val="24"/>
          <w:szCs w:val="24"/>
        </w:rPr>
      </w:pPr>
      <w:r w:rsidRPr="00551CBE">
        <w:rPr>
          <w:sz w:val="24"/>
          <w:szCs w:val="24"/>
        </w:rPr>
        <w:t xml:space="preserve">　　・インターネット上のいじめについては、インターネットを使用する際のルールやモラルを指導するとともに平素から情報を得るように心がけ、保護者の協力のもと関係機関との連携を図り、速やかな解決に努める。</w:t>
      </w:r>
    </w:p>
    <w:p w14:paraId="31B44CC1" w14:textId="77777777" w:rsidR="00E20021" w:rsidRPr="00551CBE" w:rsidRDefault="00E20021" w:rsidP="000B1A52">
      <w:pPr>
        <w:autoSpaceDE w:val="0"/>
        <w:autoSpaceDN w:val="0"/>
        <w:adjustRightInd w:val="0"/>
        <w:ind w:left="720" w:hangingChars="300" w:hanging="720"/>
        <w:jc w:val="left"/>
        <w:rPr>
          <w:sz w:val="24"/>
          <w:szCs w:val="24"/>
        </w:rPr>
      </w:pPr>
    </w:p>
    <w:p w14:paraId="6CF1664C" w14:textId="77777777" w:rsidR="0002626C" w:rsidRPr="00551CBE" w:rsidRDefault="00345B4E" w:rsidP="00345B4E">
      <w:pPr>
        <w:ind w:firstLineChars="100" w:firstLine="240"/>
        <w:rPr>
          <w:sz w:val="24"/>
          <w:szCs w:val="24"/>
        </w:rPr>
      </w:pPr>
      <w:r w:rsidRPr="00551CBE">
        <w:rPr>
          <w:rFonts w:hint="eastAsia"/>
          <w:sz w:val="24"/>
          <w:szCs w:val="24"/>
        </w:rPr>
        <w:t>〇</w:t>
      </w:r>
      <w:r w:rsidR="0002626C" w:rsidRPr="00551CBE">
        <w:rPr>
          <w:rFonts w:hint="eastAsia"/>
          <w:sz w:val="24"/>
          <w:szCs w:val="24"/>
        </w:rPr>
        <w:t>保護者との連携</w:t>
      </w:r>
    </w:p>
    <w:p w14:paraId="03EE57D1" w14:textId="77777777" w:rsidR="00345B4E" w:rsidRPr="00551CBE" w:rsidRDefault="00345B4E" w:rsidP="00345B4E">
      <w:pPr>
        <w:ind w:firstLineChars="100" w:firstLine="240"/>
        <w:rPr>
          <w:sz w:val="24"/>
          <w:szCs w:val="24"/>
        </w:rPr>
      </w:pPr>
      <w:r w:rsidRPr="00551CBE">
        <w:rPr>
          <w:rFonts w:hint="eastAsia"/>
          <w:sz w:val="24"/>
          <w:szCs w:val="24"/>
        </w:rPr>
        <w:t xml:space="preserve">　・</w:t>
      </w:r>
      <w:r w:rsidR="00281ED8" w:rsidRPr="00551CBE">
        <w:rPr>
          <w:rFonts w:hint="eastAsia"/>
          <w:sz w:val="24"/>
          <w:szCs w:val="24"/>
        </w:rPr>
        <w:t>事態の改善や解決に向けた</w:t>
      </w:r>
      <w:r w:rsidRPr="00551CBE">
        <w:rPr>
          <w:rFonts w:hint="eastAsia"/>
          <w:sz w:val="24"/>
          <w:szCs w:val="24"/>
        </w:rPr>
        <w:t>具体的な対策について説明する。</w:t>
      </w:r>
    </w:p>
    <w:p w14:paraId="69AB971C" w14:textId="77777777" w:rsidR="00345B4E" w:rsidRPr="00551CBE" w:rsidRDefault="00345B4E" w:rsidP="00345B4E">
      <w:pPr>
        <w:ind w:firstLineChars="100" w:firstLine="240"/>
        <w:rPr>
          <w:sz w:val="24"/>
          <w:szCs w:val="24"/>
        </w:rPr>
      </w:pPr>
      <w:r w:rsidRPr="00551CBE">
        <w:rPr>
          <w:rFonts w:hint="eastAsia"/>
          <w:sz w:val="24"/>
          <w:szCs w:val="24"/>
        </w:rPr>
        <w:t xml:space="preserve">　・保護者の協力を求め、学校との指導連携について協議する。</w:t>
      </w:r>
    </w:p>
    <w:p w14:paraId="76D0F120" w14:textId="77777777" w:rsidR="00B81FD7" w:rsidRPr="00551CBE" w:rsidRDefault="00E20021" w:rsidP="00345B4E">
      <w:pPr>
        <w:ind w:firstLineChars="100" w:firstLine="240"/>
        <w:rPr>
          <w:sz w:val="24"/>
          <w:szCs w:val="24"/>
        </w:rPr>
      </w:pPr>
      <w:r w:rsidRPr="00551CBE">
        <w:rPr>
          <w:sz w:val="24"/>
          <w:szCs w:val="24"/>
        </w:rPr>
        <w:t xml:space="preserve">　・授業参観や個別懇談会などを通じて普段から保護者との連携を図る。</w:t>
      </w:r>
    </w:p>
    <w:p w14:paraId="48BF3E4D" w14:textId="77777777" w:rsidR="00E20021" w:rsidRPr="00551CBE" w:rsidRDefault="00E20021" w:rsidP="00345B4E">
      <w:pPr>
        <w:ind w:firstLineChars="100" w:firstLine="240"/>
        <w:rPr>
          <w:sz w:val="24"/>
          <w:szCs w:val="24"/>
        </w:rPr>
      </w:pPr>
    </w:p>
    <w:p w14:paraId="6BC5FC8B" w14:textId="77777777" w:rsidR="0002626C" w:rsidRPr="00551CBE" w:rsidRDefault="00345B4E" w:rsidP="00345B4E">
      <w:pPr>
        <w:ind w:firstLineChars="100" w:firstLine="240"/>
        <w:rPr>
          <w:sz w:val="24"/>
          <w:szCs w:val="24"/>
        </w:rPr>
      </w:pPr>
      <w:r w:rsidRPr="00551CBE">
        <w:rPr>
          <w:rFonts w:hint="eastAsia"/>
          <w:sz w:val="24"/>
          <w:szCs w:val="24"/>
        </w:rPr>
        <w:t>〇</w:t>
      </w:r>
      <w:r w:rsidR="00C61EFA" w:rsidRPr="00551CBE">
        <w:rPr>
          <w:rFonts w:hint="eastAsia"/>
          <w:sz w:val="24"/>
          <w:szCs w:val="24"/>
        </w:rPr>
        <w:t>いじめ</w:t>
      </w:r>
      <w:r w:rsidR="00E20021" w:rsidRPr="00551CBE">
        <w:rPr>
          <w:rFonts w:hint="eastAsia"/>
          <w:sz w:val="24"/>
          <w:szCs w:val="24"/>
        </w:rPr>
        <w:t>事案</w:t>
      </w:r>
      <w:r w:rsidR="00C61EFA" w:rsidRPr="00551CBE">
        <w:rPr>
          <w:rFonts w:hint="eastAsia"/>
          <w:sz w:val="24"/>
          <w:szCs w:val="24"/>
        </w:rPr>
        <w:t>対応後の指導</w:t>
      </w:r>
    </w:p>
    <w:p w14:paraId="257641E8" w14:textId="77777777" w:rsidR="00345B4E" w:rsidRPr="00551CBE" w:rsidRDefault="00345B4E" w:rsidP="00345B4E">
      <w:pPr>
        <w:ind w:firstLineChars="100" w:firstLine="240"/>
        <w:rPr>
          <w:sz w:val="24"/>
          <w:szCs w:val="24"/>
        </w:rPr>
      </w:pPr>
      <w:r w:rsidRPr="00551CBE">
        <w:rPr>
          <w:rFonts w:hint="eastAsia"/>
          <w:sz w:val="24"/>
          <w:szCs w:val="24"/>
        </w:rPr>
        <w:lastRenderedPageBreak/>
        <w:t xml:space="preserve">　・継続的に</w:t>
      </w:r>
      <w:r w:rsidR="008F3230" w:rsidRPr="00551CBE">
        <w:rPr>
          <w:rFonts w:hint="eastAsia"/>
          <w:sz w:val="24"/>
          <w:szCs w:val="24"/>
        </w:rPr>
        <w:t>声掛けを行い、</w:t>
      </w:r>
      <w:r w:rsidR="00E20021" w:rsidRPr="00551CBE">
        <w:rPr>
          <w:rFonts w:hint="eastAsia"/>
          <w:sz w:val="24"/>
          <w:szCs w:val="24"/>
        </w:rPr>
        <w:t>指導</w:t>
      </w:r>
      <w:r w:rsidR="008F3230" w:rsidRPr="00551CBE">
        <w:rPr>
          <w:rFonts w:hint="eastAsia"/>
          <w:sz w:val="24"/>
          <w:szCs w:val="24"/>
        </w:rPr>
        <w:t>・支援を行う。</w:t>
      </w:r>
    </w:p>
    <w:p w14:paraId="44CB19DA" w14:textId="77777777" w:rsidR="008F3230" w:rsidRPr="00551CBE" w:rsidRDefault="008F3230" w:rsidP="008F3230">
      <w:pPr>
        <w:ind w:leftChars="100" w:left="690" w:hangingChars="200" w:hanging="480"/>
        <w:rPr>
          <w:sz w:val="24"/>
          <w:szCs w:val="24"/>
        </w:rPr>
      </w:pPr>
      <w:r w:rsidRPr="00551CBE">
        <w:rPr>
          <w:rFonts w:hint="eastAsia"/>
          <w:sz w:val="24"/>
          <w:szCs w:val="24"/>
        </w:rPr>
        <w:t xml:space="preserve">　・経過観察を全職員で行い、再発防止に努める。</w:t>
      </w:r>
    </w:p>
    <w:p w14:paraId="3EAB9F5B" w14:textId="77777777" w:rsidR="00345B4E" w:rsidRPr="00551CBE" w:rsidRDefault="00345B4E" w:rsidP="00345B4E">
      <w:pPr>
        <w:ind w:firstLineChars="100" w:firstLine="240"/>
        <w:rPr>
          <w:sz w:val="24"/>
          <w:szCs w:val="24"/>
        </w:rPr>
      </w:pPr>
      <w:r w:rsidRPr="00551CBE">
        <w:rPr>
          <w:rFonts w:hint="eastAsia"/>
          <w:sz w:val="24"/>
          <w:szCs w:val="24"/>
        </w:rPr>
        <w:t xml:space="preserve">　・カウンセラー等</w:t>
      </w:r>
      <w:r w:rsidR="002D315C" w:rsidRPr="00551CBE">
        <w:rPr>
          <w:rFonts w:hint="eastAsia"/>
          <w:sz w:val="24"/>
          <w:szCs w:val="24"/>
        </w:rPr>
        <w:t>を</w:t>
      </w:r>
      <w:r w:rsidRPr="00551CBE">
        <w:rPr>
          <w:rFonts w:hint="eastAsia"/>
          <w:sz w:val="24"/>
          <w:szCs w:val="24"/>
        </w:rPr>
        <w:t>活用</w:t>
      </w:r>
      <w:r w:rsidR="002D315C" w:rsidRPr="00551CBE">
        <w:rPr>
          <w:rFonts w:hint="eastAsia"/>
          <w:sz w:val="24"/>
          <w:szCs w:val="24"/>
        </w:rPr>
        <w:t>し、子どもの心のケアを図る。</w:t>
      </w:r>
    </w:p>
    <w:p w14:paraId="590D33C2" w14:textId="77777777" w:rsidR="00E20021" w:rsidRPr="00551CBE" w:rsidRDefault="00E20021" w:rsidP="00E20021">
      <w:pPr>
        <w:ind w:firstLineChars="100" w:firstLine="240"/>
        <w:rPr>
          <w:rFonts w:asciiTheme="minorEastAsia" w:hAnsiTheme="minorEastAsia"/>
          <w:sz w:val="24"/>
          <w:szCs w:val="24"/>
        </w:rPr>
      </w:pPr>
      <w:r w:rsidRPr="00551CBE">
        <w:rPr>
          <w:sz w:val="24"/>
          <w:szCs w:val="24"/>
        </w:rPr>
        <w:t xml:space="preserve">　</w:t>
      </w:r>
      <w:r w:rsidR="002D315C" w:rsidRPr="00551CBE">
        <w:rPr>
          <w:rFonts w:hint="eastAsia"/>
          <w:sz w:val="24"/>
          <w:szCs w:val="24"/>
        </w:rPr>
        <w:t>・心の教育の充実を図り、誰もが大切にされる学級運営を行う。</w:t>
      </w:r>
    </w:p>
    <w:p w14:paraId="6A87812D" w14:textId="77777777" w:rsidR="008F3230" w:rsidRPr="00551CBE" w:rsidRDefault="00E20021" w:rsidP="00AA4E93">
      <w:pPr>
        <w:ind w:left="720" w:hangingChars="300" w:hanging="720"/>
        <w:rPr>
          <w:sz w:val="24"/>
          <w:szCs w:val="24"/>
        </w:rPr>
      </w:pPr>
      <w:r w:rsidRPr="00551CBE">
        <w:rPr>
          <w:rFonts w:hint="eastAsia"/>
          <w:sz w:val="24"/>
          <w:szCs w:val="24"/>
        </w:rPr>
        <w:t xml:space="preserve">　　</w:t>
      </w:r>
    </w:p>
    <w:p w14:paraId="6B73842C" w14:textId="77777777" w:rsidR="00281ED8" w:rsidRPr="00551CBE" w:rsidRDefault="003C626F" w:rsidP="003C626F">
      <w:pPr>
        <w:rPr>
          <w:b/>
          <w:sz w:val="24"/>
          <w:szCs w:val="24"/>
        </w:rPr>
      </w:pPr>
      <w:r w:rsidRPr="00551CBE">
        <w:rPr>
          <w:rFonts w:hint="eastAsia"/>
          <w:b/>
          <w:sz w:val="24"/>
          <w:szCs w:val="24"/>
        </w:rPr>
        <w:t xml:space="preserve">Ⅳ　</w:t>
      </w:r>
      <w:r w:rsidR="00281ED8" w:rsidRPr="00551CBE">
        <w:rPr>
          <w:rFonts w:hint="eastAsia"/>
          <w:b/>
          <w:sz w:val="24"/>
          <w:szCs w:val="24"/>
        </w:rPr>
        <w:t>ネット上のいじめへの対応</w:t>
      </w:r>
    </w:p>
    <w:p w14:paraId="49A26A3E" w14:textId="77777777" w:rsidR="00AA4E93" w:rsidRPr="00551CBE" w:rsidRDefault="00AA4E93" w:rsidP="003C626F">
      <w:pPr>
        <w:rPr>
          <w:sz w:val="24"/>
          <w:szCs w:val="24"/>
        </w:rPr>
      </w:pPr>
      <w:r w:rsidRPr="00551CBE">
        <w:rPr>
          <w:b/>
          <w:sz w:val="24"/>
          <w:szCs w:val="24"/>
        </w:rPr>
        <w:t xml:space="preserve">　　</w:t>
      </w:r>
      <w:r w:rsidRPr="00551CBE">
        <w:rPr>
          <w:sz w:val="24"/>
          <w:szCs w:val="24"/>
        </w:rPr>
        <w:t>インターネットの危険性やインターネット上のトラブルについての最新の</w:t>
      </w:r>
    </w:p>
    <w:p w14:paraId="76D2B9D7" w14:textId="77777777" w:rsidR="00AA4E93" w:rsidRPr="00551CBE" w:rsidRDefault="00AA4E93" w:rsidP="00695A48">
      <w:pPr>
        <w:ind w:left="283" w:hangingChars="118" w:hanging="283"/>
        <w:rPr>
          <w:sz w:val="24"/>
          <w:szCs w:val="24"/>
        </w:rPr>
      </w:pPr>
      <w:r w:rsidRPr="00551CBE">
        <w:rPr>
          <w:sz w:val="24"/>
          <w:szCs w:val="24"/>
        </w:rPr>
        <w:t xml:space="preserve">　動向をもとにネット社会におけるルールやモラル育成について、警察等関係機関と連携して、児童、保護者への啓発を行う。</w:t>
      </w:r>
      <w:r w:rsidR="00983666">
        <w:rPr>
          <w:rFonts w:hint="eastAsia"/>
          <w:sz w:val="24"/>
          <w:szCs w:val="24"/>
        </w:rPr>
        <w:t>また、</w:t>
      </w:r>
      <w:r w:rsidR="00983666">
        <w:rPr>
          <w:sz w:val="24"/>
          <w:szCs w:val="24"/>
        </w:rPr>
        <w:t>C</w:t>
      </w:r>
      <w:r w:rsidR="00983666">
        <w:rPr>
          <w:rFonts w:hint="eastAsia"/>
          <w:sz w:val="24"/>
          <w:szCs w:val="24"/>
        </w:rPr>
        <w:t>hromebook</w:t>
      </w:r>
      <w:r w:rsidR="00983666">
        <w:rPr>
          <w:rFonts w:hint="eastAsia"/>
          <w:sz w:val="24"/>
          <w:szCs w:val="24"/>
        </w:rPr>
        <w:t>を使用しての学習の際には、教える内容に合わせて情報モラルの指導を行う。</w:t>
      </w:r>
    </w:p>
    <w:p w14:paraId="0D306DD6" w14:textId="77777777" w:rsidR="00AA4E93" w:rsidRPr="00551CBE" w:rsidRDefault="00AA4E93" w:rsidP="003C626F">
      <w:pPr>
        <w:rPr>
          <w:b/>
          <w:sz w:val="24"/>
          <w:szCs w:val="24"/>
        </w:rPr>
      </w:pPr>
    </w:p>
    <w:p w14:paraId="15F2609E" w14:textId="77777777" w:rsidR="00281ED8" w:rsidRPr="00551CBE" w:rsidRDefault="00281ED8" w:rsidP="00281ED8">
      <w:pPr>
        <w:ind w:firstLineChars="100" w:firstLine="240"/>
        <w:rPr>
          <w:sz w:val="24"/>
          <w:szCs w:val="24"/>
        </w:rPr>
      </w:pPr>
      <w:r w:rsidRPr="00551CBE">
        <w:rPr>
          <w:rFonts w:hint="eastAsia"/>
          <w:sz w:val="24"/>
          <w:szCs w:val="24"/>
        </w:rPr>
        <w:t>○情報モラル教育の充実</w:t>
      </w:r>
    </w:p>
    <w:p w14:paraId="0E7157E1" w14:textId="77777777" w:rsidR="00AA4E93" w:rsidRPr="00551CBE" w:rsidRDefault="00281ED8" w:rsidP="00AA4E93">
      <w:pPr>
        <w:rPr>
          <w:sz w:val="24"/>
          <w:szCs w:val="24"/>
        </w:rPr>
      </w:pPr>
      <w:r w:rsidRPr="00551CBE">
        <w:rPr>
          <w:rFonts w:hint="eastAsia"/>
          <w:sz w:val="24"/>
          <w:szCs w:val="24"/>
        </w:rPr>
        <w:t xml:space="preserve">　　・ネット使用のルールについて、講習会や授業を行う。</w:t>
      </w:r>
      <w:r w:rsidR="00AA4E93" w:rsidRPr="00551CBE">
        <w:rPr>
          <w:rFonts w:hint="eastAsia"/>
          <w:sz w:val="24"/>
          <w:szCs w:val="24"/>
        </w:rPr>
        <w:t>また、</w:t>
      </w:r>
      <w:r w:rsidRPr="00551CBE">
        <w:rPr>
          <w:rFonts w:hint="eastAsia"/>
          <w:sz w:val="24"/>
          <w:szCs w:val="24"/>
        </w:rPr>
        <w:t>情報通信機器</w:t>
      </w:r>
    </w:p>
    <w:p w14:paraId="2D451B58" w14:textId="77777777" w:rsidR="00281ED8" w:rsidRPr="00551CBE" w:rsidRDefault="00AA4E93" w:rsidP="00AA4E93">
      <w:pPr>
        <w:rPr>
          <w:b/>
          <w:sz w:val="24"/>
          <w:szCs w:val="24"/>
        </w:rPr>
      </w:pPr>
      <w:r w:rsidRPr="00551CBE">
        <w:rPr>
          <w:sz w:val="24"/>
          <w:szCs w:val="24"/>
        </w:rPr>
        <w:t xml:space="preserve">　　　</w:t>
      </w:r>
      <w:r w:rsidR="00281ED8" w:rsidRPr="00551CBE">
        <w:rPr>
          <w:rFonts w:hint="eastAsia"/>
          <w:sz w:val="24"/>
          <w:szCs w:val="24"/>
        </w:rPr>
        <w:t>の約束を配布し、学校と家庭とが連携して情報モラルを育てる。</w:t>
      </w:r>
    </w:p>
    <w:p w14:paraId="4F36D92F" w14:textId="77777777" w:rsidR="00D729AC" w:rsidRPr="00551CBE" w:rsidRDefault="00D729AC" w:rsidP="00D729AC">
      <w:pPr>
        <w:autoSpaceDE w:val="0"/>
        <w:autoSpaceDN w:val="0"/>
        <w:adjustRightInd w:val="0"/>
        <w:ind w:left="723" w:hangingChars="300" w:hanging="723"/>
        <w:jc w:val="left"/>
        <w:rPr>
          <w:rFonts w:asciiTheme="minorEastAsia" w:hAnsiTheme="minorEastAsia"/>
          <w:sz w:val="24"/>
          <w:szCs w:val="24"/>
        </w:rPr>
      </w:pPr>
      <w:r w:rsidRPr="00551CBE">
        <w:rPr>
          <w:rFonts w:hint="eastAsia"/>
          <w:b/>
          <w:sz w:val="24"/>
          <w:szCs w:val="24"/>
        </w:rPr>
        <w:t xml:space="preserve">　　</w:t>
      </w:r>
      <w:r w:rsidRPr="00551CBE">
        <w:rPr>
          <w:rFonts w:asciiTheme="minorEastAsia" w:hAnsiTheme="minorEastAsia" w:hint="eastAsia"/>
          <w:sz w:val="24"/>
          <w:szCs w:val="24"/>
        </w:rPr>
        <w:t>・</w:t>
      </w:r>
      <w:r w:rsidR="00B36C58" w:rsidRPr="00551CBE">
        <w:rPr>
          <w:rFonts w:asciiTheme="minorEastAsia" w:hAnsiTheme="minorEastAsia" w:hint="eastAsia"/>
          <w:sz w:val="24"/>
          <w:szCs w:val="24"/>
        </w:rPr>
        <w:t>ネットいじめの予防を図るため、児童や保護者が参加できる学習会</w:t>
      </w:r>
      <w:r w:rsidR="00C51342">
        <w:rPr>
          <w:rFonts w:asciiTheme="minorEastAsia" w:hAnsiTheme="minorEastAsia" w:hint="eastAsia"/>
          <w:sz w:val="24"/>
          <w:szCs w:val="24"/>
        </w:rPr>
        <w:t>や講演会</w:t>
      </w:r>
      <w:r w:rsidR="00B36C58" w:rsidRPr="00551CBE">
        <w:rPr>
          <w:rFonts w:asciiTheme="minorEastAsia" w:hAnsiTheme="minorEastAsia" w:hint="eastAsia"/>
          <w:sz w:val="24"/>
          <w:szCs w:val="24"/>
        </w:rPr>
        <w:t>を実施し、家庭での使用上のルールづくりを推進する。</w:t>
      </w:r>
    </w:p>
    <w:p w14:paraId="0636AE3A" w14:textId="77777777" w:rsidR="00B36C58" w:rsidRPr="00551CBE" w:rsidRDefault="00B36C58" w:rsidP="00D729AC">
      <w:pPr>
        <w:autoSpaceDE w:val="0"/>
        <w:autoSpaceDN w:val="0"/>
        <w:adjustRightInd w:val="0"/>
        <w:ind w:left="720" w:hangingChars="300" w:hanging="720"/>
        <w:jc w:val="left"/>
        <w:rPr>
          <w:rFonts w:asciiTheme="minorEastAsia" w:hAnsiTheme="minorEastAsia"/>
          <w:sz w:val="24"/>
          <w:szCs w:val="24"/>
        </w:rPr>
      </w:pPr>
      <w:r w:rsidRPr="00551CBE">
        <w:rPr>
          <w:rFonts w:asciiTheme="minorEastAsia" w:hAnsiTheme="minorEastAsia"/>
          <w:sz w:val="24"/>
          <w:szCs w:val="24"/>
        </w:rPr>
        <w:t xml:space="preserve">　</w:t>
      </w:r>
    </w:p>
    <w:p w14:paraId="7AC6ABDA" w14:textId="77777777" w:rsidR="00B36C58" w:rsidRPr="00551CBE" w:rsidRDefault="00B36C58" w:rsidP="00D729AC">
      <w:pPr>
        <w:autoSpaceDE w:val="0"/>
        <w:autoSpaceDN w:val="0"/>
        <w:adjustRightInd w:val="0"/>
        <w:ind w:left="720" w:hangingChars="300" w:hanging="720"/>
        <w:jc w:val="left"/>
        <w:rPr>
          <w:rFonts w:asciiTheme="minorEastAsia" w:hAnsiTheme="minorEastAsia"/>
          <w:sz w:val="24"/>
          <w:szCs w:val="24"/>
        </w:rPr>
      </w:pPr>
      <w:r w:rsidRPr="00551CBE">
        <w:rPr>
          <w:rFonts w:asciiTheme="minorEastAsia" w:hAnsiTheme="minorEastAsia"/>
          <w:sz w:val="24"/>
          <w:szCs w:val="24"/>
        </w:rPr>
        <w:t xml:space="preserve">　○早期発見・早期対応</w:t>
      </w:r>
    </w:p>
    <w:p w14:paraId="32BBC0A8" w14:textId="77777777" w:rsidR="00B36C58" w:rsidRPr="00551CBE" w:rsidRDefault="00B36C58" w:rsidP="00D729AC">
      <w:pPr>
        <w:autoSpaceDE w:val="0"/>
        <w:autoSpaceDN w:val="0"/>
        <w:adjustRightInd w:val="0"/>
        <w:ind w:left="720" w:hangingChars="300" w:hanging="720"/>
        <w:jc w:val="left"/>
        <w:rPr>
          <w:rFonts w:asciiTheme="minorEastAsia" w:hAnsiTheme="minorEastAsia"/>
          <w:sz w:val="24"/>
          <w:szCs w:val="24"/>
        </w:rPr>
      </w:pPr>
      <w:r w:rsidRPr="00551CBE">
        <w:rPr>
          <w:rFonts w:asciiTheme="minorEastAsia" w:hAnsiTheme="minorEastAsia"/>
          <w:sz w:val="24"/>
          <w:szCs w:val="24"/>
        </w:rPr>
        <w:t xml:space="preserve">　　・家庭での指導が不可欠なので、保護者と緊密に連携・協力し、双方で指導に努める。</w:t>
      </w:r>
    </w:p>
    <w:p w14:paraId="67DACD9D" w14:textId="77777777" w:rsidR="00B36C58" w:rsidRPr="00551CBE" w:rsidRDefault="00B36C58" w:rsidP="00D729AC">
      <w:pPr>
        <w:autoSpaceDE w:val="0"/>
        <w:autoSpaceDN w:val="0"/>
        <w:adjustRightInd w:val="0"/>
        <w:ind w:left="720" w:hangingChars="300" w:hanging="720"/>
        <w:jc w:val="left"/>
        <w:rPr>
          <w:rFonts w:asciiTheme="minorEastAsia" w:hAnsiTheme="minorEastAsia"/>
          <w:sz w:val="24"/>
          <w:szCs w:val="24"/>
        </w:rPr>
      </w:pPr>
      <w:r w:rsidRPr="00551CBE">
        <w:rPr>
          <w:rFonts w:asciiTheme="minorEastAsia" w:hAnsiTheme="minorEastAsia"/>
          <w:sz w:val="24"/>
          <w:szCs w:val="24"/>
        </w:rPr>
        <w:t xml:space="preserve">　　・平素より情報を得るよう心掛けるとともに、相談しやすい体制づくりを</w:t>
      </w:r>
    </w:p>
    <w:p w14:paraId="500EDF0B" w14:textId="77777777" w:rsidR="00B36C58" w:rsidRPr="00551CBE" w:rsidRDefault="00B36C58" w:rsidP="00D729AC">
      <w:pPr>
        <w:autoSpaceDE w:val="0"/>
        <w:autoSpaceDN w:val="0"/>
        <w:adjustRightInd w:val="0"/>
        <w:ind w:left="720" w:hangingChars="300" w:hanging="720"/>
        <w:jc w:val="left"/>
        <w:rPr>
          <w:rFonts w:asciiTheme="minorEastAsia" w:hAnsiTheme="minorEastAsia"/>
          <w:sz w:val="24"/>
          <w:szCs w:val="24"/>
        </w:rPr>
      </w:pPr>
      <w:r w:rsidRPr="00551CBE">
        <w:rPr>
          <w:rFonts w:asciiTheme="minorEastAsia" w:hAnsiTheme="minorEastAsia"/>
          <w:sz w:val="24"/>
          <w:szCs w:val="24"/>
        </w:rPr>
        <w:t xml:space="preserve">　　　行う。</w:t>
      </w:r>
    </w:p>
    <w:p w14:paraId="658F8F1F" w14:textId="77777777" w:rsidR="00B36C58" w:rsidRPr="00551CBE" w:rsidRDefault="00B36C58" w:rsidP="00D729AC">
      <w:pPr>
        <w:autoSpaceDE w:val="0"/>
        <w:autoSpaceDN w:val="0"/>
        <w:adjustRightInd w:val="0"/>
        <w:ind w:left="720" w:hangingChars="300" w:hanging="720"/>
        <w:jc w:val="left"/>
        <w:rPr>
          <w:rFonts w:asciiTheme="minorEastAsia" w:hAnsiTheme="minorEastAsia"/>
          <w:sz w:val="24"/>
          <w:szCs w:val="24"/>
        </w:rPr>
      </w:pPr>
    </w:p>
    <w:p w14:paraId="4F728834" w14:textId="77777777" w:rsidR="00B36C58" w:rsidRPr="00551CBE" w:rsidRDefault="00B36C58" w:rsidP="00D729AC">
      <w:pPr>
        <w:autoSpaceDE w:val="0"/>
        <w:autoSpaceDN w:val="0"/>
        <w:adjustRightInd w:val="0"/>
        <w:ind w:left="720" w:hangingChars="300" w:hanging="720"/>
        <w:jc w:val="left"/>
        <w:rPr>
          <w:rFonts w:asciiTheme="minorEastAsia" w:hAnsiTheme="minorEastAsia"/>
          <w:sz w:val="24"/>
          <w:szCs w:val="24"/>
        </w:rPr>
      </w:pPr>
      <w:r w:rsidRPr="00551CBE">
        <w:rPr>
          <w:rFonts w:asciiTheme="minorEastAsia" w:hAnsiTheme="minorEastAsia"/>
          <w:sz w:val="24"/>
          <w:szCs w:val="24"/>
        </w:rPr>
        <w:t xml:space="preserve">　○関係機関との連携</w:t>
      </w:r>
    </w:p>
    <w:p w14:paraId="77E01AF7" w14:textId="77777777" w:rsidR="00B36C58" w:rsidRPr="00551CBE" w:rsidRDefault="00B36C58" w:rsidP="00D729AC">
      <w:pPr>
        <w:autoSpaceDE w:val="0"/>
        <w:autoSpaceDN w:val="0"/>
        <w:adjustRightInd w:val="0"/>
        <w:ind w:left="720" w:hangingChars="300" w:hanging="720"/>
        <w:jc w:val="left"/>
        <w:rPr>
          <w:rFonts w:asciiTheme="minorEastAsia" w:hAnsiTheme="minorEastAsia" w:cs="ＭＳ明朝"/>
          <w:kern w:val="0"/>
          <w:sz w:val="24"/>
          <w:szCs w:val="24"/>
        </w:rPr>
      </w:pPr>
      <w:r w:rsidRPr="00551CBE">
        <w:rPr>
          <w:rFonts w:asciiTheme="minorEastAsia" w:hAnsiTheme="minorEastAsia"/>
          <w:sz w:val="24"/>
          <w:szCs w:val="24"/>
        </w:rPr>
        <w:t xml:space="preserve">　　・ネットいじめ</w:t>
      </w:r>
      <w:r w:rsidR="00695A48">
        <w:rPr>
          <w:rFonts w:asciiTheme="minorEastAsia" w:hAnsiTheme="minorEastAsia"/>
          <w:sz w:val="24"/>
          <w:szCs w:val="24"/>
        </w:rPr>
        <w:t>が発見された場合については、保護者の協力のもと、関係機関との連</w:t>
      </w:r>
      <w:r w:rsidR="00695A48">
        <w:rPr>
          <w:rFonts w:asciiTheme="minorEastAsia" w:hAnsiTheme="minorEastAsia" w:hint="eastAsia"/>
          <w:sz w:val="24"/>
          <w:szCs w:val="24"/>
        </w:rPr>
        <w:t>絡</w:t>
      </w:r>
      <w:r w:rsidRPr="00551CBE">
        <w:rPr>
          <w:rFonts w:asciiTheme="minorEastAsia" w:hAnsiTheme="minorEastAsia"/>
          <w:sz w:val="24"/>
          <w:szCs w:val="24"/>
        </w:rPr>
        <w:t>を図り、速やかな解決に努める。</w:t>
      </w:r>
    </w:p>
    <w:p w14:paraId="6B775B08" w14:textId="77777777" w:rsidR="00AA4E93" w:rsidRPr="00695A48" w:rsidRDefault="00AA4E93" w:rsidP="00D729AC">
      <w:pPr>
        <w:autoSpaceDE w:val="0"/>
        <w:autoSpaceDN w:val="0"/>
        <w:adjustRightInd w:val="0"/>
        <w:ind w:left="723" w:hangingChars="300" w:hanging="723"/>
        <w:jc w:val="left"/>
        <w:rPr>
          <w:rFonts w:asciiTheme="minorEastAsia" w:hAnsiTheme="minorEastAsia"/>
          <w:b/>
          <w:sz w:val="24"/>
          <w:szCs w:val="24"/>
        </w:rPr>
      </w:pPr>
    </w:p>
    <w:p w14:paraId="5CEC31EC" w14:textId="77777777" w:rsidR="003C626F" w:rsidRPr="00551CBE" w:rsidRDefault="00281ED8" w:rsidP="003C626F">
      <w:pPr>
        <w:rPr>
          <w:b/>
          <w:sz w:val="24"/>
          <w:szCs w:val="24"/>
        </w:rPr>
      </w:pPr>
      <w:r w:rsidRPr="00551CBE">
        <w:rPr>
          <w:rFonts w:hint="eastAsia"/>
          <w:b/>
          <w:sz w:val="24"/>
          <w:szCs w:val="24"/>
        </w:rPr>
        <w:t xml:space="preserve">Ⅴ　</w:t>
      </w:r>
      <w:r w:rsidR="003C626F" w:rsidRPr="00551CBE">
        <w:rPr>
          <w:rFonts w:hint="eastAsia"/>
          <w:b/>
          <w:sz w:val="24"/>
          <w:szCs w:val="24"/>
        </w:rPr>
        <w:t>いじめ問題に取り組むための校内組織</w:t>
      </w:r>
    </w:p>
    <w:p w14:paraId="6C4419DA" w14:textId="77777777" w:rsidR="00B36C58" w:rsidRPr="00551CBE" w:rsidRDefault="00B36C58" w:rsidP="003C626F">
      <w:pPr>
        <w:rPr>
          <w:sz w:val="24"/>
          <w:szCs w:val="24"/>
        </w:rPr>
      </w:pPr>
      <w:r w:rsidRPr="00551CBE">
        <w:rPr>
          <w:b/>
          <w:sz w:val="24"/>
          <w:szCs w:val="24"/>
        </w:rPr>
        <w:t xml:space="preserve">　　</w:t>
      </w:r>
      <w:r w:rsidRPr="00551CBE">
        <w:rPr>
          <w:sz w:val="24"/>
          <w:szCs w:val="24"/>
        </w:rPr>
        <w:t>特定の教職員でいじめ問題を抱え込まず、多様な窓口を通して収集した情</w:t>
      </w:r>
    </w:p>
    <w:p w14:paraId="0BA0A859" w14:textId="77777777" w:rsidR="00B36C58" w:rsidRPr="00551CBE" w:rsidRDefault="00B36C58" w:rsidP="003C626F">
      <w:pPr>
        <w:rPr>
          <w:sz w:val="24"/>
          <w:szCs w:val="24"/>
        </w:rPr>
      </w:pPr>
      <w:r w:rsidRPr="00551CBE">
        <w:rPr>
          <w:sz w:val="24"/>
          <w:szCs w:val="24"/>
        </w:rPr>
        <w:t xml:space="preserve">　報を全体で</w:t>
      </w:r>
      <w:r w:rsidR="00977ABA" w:rsidRPr="00551CBE">
        <w:rPr>
          <w:sz w:val="24"/>
          <w:szCs w:val="24"/>
        </w:rPr>
        <w:t xml:space="preserve">共有し、組織的な対応を進めるために、校内にいじめ等防止対策委　</w:t>
      </w:r>
    </w:p>
    <w:p w14:paraId="2D672464" w14:textId="77777777" w:rsidR="00977ABA" w:rsidRPr="00551CBE" w:rsidRDefault="00977ABA" w:rsidP="003C626F">
      <w:pPr>
        <w:rPr>
          <w:sz w:val="24"/>
          <w:szCs w:val="24"/>
        </w:rPr>
      </w:pPr>
      <w:r w:rsidRPr="00551CBE">
        <w:rPr>
          <w:sz w:val="24"/>
          <w:szCs w:val="24"/>
        </w:rPr>
        <w:t xml:space="preserve">　員会を設置し、校内の体制を整備する。</w:t>
      </w:r>
    </w:p>
    <w:p w14:paraId="68EBE3CC" w14:textId="77777777" w:rsidR="00B36C58" w:rsidRPr="00551CBE" w:rsidRDefault="00B36C58" w:rsidP="003C626F">
      <w:pPr>
        <w:rPr>
          <w:sz w:val="24"/>
          <w:szCs w:val="24"/>
        </w:rPr>
      </w:pPr>
    </w:p>
    <w:p w14:paraId="3C8EF049" w14:textId="77777777" w:rsidR="003C626F" w:rsidRPr="00551CBE" w:rsidRDefault="00977ABA" w:rsidP="003C626F">
      <w:pPr>
        <w:rPr>
          <w:sz w:val="24"/>
          <w:szCs w:val="24"/>
        </w:rPr>
      </w:pPr>
      <w:r w:rsidRPr="00551CBE">
        <w:rPr>
          <w:sz w:val="24"/>
          <w:szCs w:val="24"/>
        </w:rPr>
        <w:t xml:space="preserve">　</w:t>
      </w:r>
      <w:r w:rsidR="003C626F" w:rsidRPr="00551CBE">
        <w:rPr>
          <w:rFonts w:hint="eastAsia"/>
          <w:sz w:val="24"/>
          <w:szCs w:val="24"/>
        </w:rPr>
        <w:t>○</w:t>
      </w:r>
      <w:r w:rsidR="00C90AE9" w:rsidRPr="00551CBE">
        <w:rPr>
          <w:rFonts w:hint="eastAsia"/>
          <w:sz w:val="24"/>
          <w:szCs w:val="24"/>
        </w:rPr>
        <w:t>「</w:t>
      </w:r>
      <w:r w:rsidR="003C626F" w:rsidRPr="00551CBE">
        <w:rPr>
          <w:rFonts w:hint="eastAsia"/>
          <w:sz w:val="24"/>
          <w:szCs w:val="24"/>
        </w:rPr>
        <w:t>いじめ</w:t>
      </w:r>
      <w:r w:rsidR="002261A4" w:rsidRPr="00551CBE">
        <w:rPr>
          <w:rFonts w:hint="eastAsia"/>
          <w:sz w:val="24"/>
          <w:szCs w:val="24"/>
        </w:rPr>
        <w:t>等</w:t>
      </w:r>
      <w:r w:rsidR="003C626F" w:rsidRPr="00551CBE">
        <w:rPr>
          <w:rFonts w:hint="eastAsia"/>
          <w:sz w:val="24"/>
          <w:szCs w:val="24"/>
        </w:rPr>
        <w:t>防止対策委員会</w:t>
      </w:r>
      <w:r w:rsidR="00C90AE9" w:rsidRPr="00551CBE">
        <w:rPr>
          <w:rFonts w:hint="eastAsia"/>
          <w:sz w:val="24"/>
          <w:szCs w:val="24"/>
        </w:rPr>
        <w:t>」</w:t>
      </w:r>
    </w:p>
    <w:p w14:paraId="52A4FEEE" w14:textId="77777777" w:rsidR="00977ABA" w:rsidRPr="00551CBE" w:rsidRDefault="00C90AE9" w:rsidP="00C90AE9">
      <w:pPr>
        <w:ind w:left="720" w:hangingChars="300" w:hanging="720"/>
        <w:rPr>
          <w:sz w:val="24"/>
          <w:szCs w:val="24"/>
        </w:rPr>
      </w:pPr>
      <w:r w:rsidRPr="00551CBE">
        <w:rPr>
          <w:rFonts w:hint="eastAsia"/>
          <w:sz w:val="24"/>
          <w:szCs w:val="24"/>
        </w:rPr>
        <w:t xml:space="preserve">　　・いじめ</w:t>
      </w:r>
      <w:r w:rsidR="002261A4" w:rsidRPr="00551CBE">
        <w:rPr>
          <w:rFonts w:hint="eastAsia"/>
          <w:sz w:val="24"/>
          <w:szCs w:val="24"/>
        </w:rPr>
        <w:t>等</w:t>
      </w:r>
      <w:r w:rsidRPr="00551CBE">
        <w:rPr>
          <w:rFonts w:hint="eastAsia"/>
          <w:sz w:val="24"/>
          <w:szCs w:val="24"/>
        </w:rPr>
        <w:t>防止に関する措置を実行的に行うため、管理職、生徒指導担当、各学年代表によるいじめ防止対策委員会を設置する。この委員会は</w:t>
      </w:r>
      <w:r w:rsidR="00977ABA" w:rsidRPr="00551CBE">
        <w:rPr>
          <w:rFonts w:hint="eastAsia"/>
          <w:sz w:val="24"/>
          <w:szCs w:val="24"/>
        </w:rPr>
        <w:t>月</w:t>
      </w:r>
      <w:r w:rsidR="00977ABA" w:rsidRPr="00551CBE">
        <w:rPr>
          <w:rFonts w:hint="eastAsia"/>
          <w:sz w:val="24"/>
          <w:szCs w:val="24"/>
        </w:rPr>
        <w:t>1</w:t>
      </w:r>
      <w:r w:rsidR="00977ABA" w:rsidRPr="00551CBE">
        <w:rPr>
          <w:rFonts w:hint="eastAsia"/>
          <w:sz w:val="24"/>
          <w:szCs w:val="24"/>
        </w:rPr>
        <w:t>回</w:t>
      </w:r>
    </w:p>
    <w:p w14:paraId="1ED4C535" w14:textId="77777777" w:rsidR="00C90AE9" w:rsidRPr="00551CBE" w:rsidRDefault="00977ABA" w:rsidP="00C90AE9">
      <w:pPr>
        <w:ind w:left="720" w:hangingChars="300" w:hanging="720"/>
        <w:rPr>
          <w:sz w:val="24"/>
          <w:szCs w:val="24"/>
        </w:rPr>
      </w:pPr>
      <w:r w:rsidRPr="00551CBE">
        <w:rPr>
          <w:sz w:val="24"/>
          <w:szCs w:val="24"/>
        </w:rPr>
        <w:t xml:space="preserve">　　　以上開催</w:t>
      </w:r>
      <w:r w:rsidR="00281ED8" w:rsidRPr="00551CBE">
        <w:rPr>
          <w:rFonts w:hint="eastAsia"/>
          <w:sz w:val="24"/>
          <w:szCs w:val="24"/>
        </w:rPr>
        <w:t>する</w:t>
      </w:r>
      <w:r w:rsidR="00C90AE9" w:rsidRPr="00551CBE">
        <w:rPr>
          <w:rFonts w:hint="eastAsia"/>
          <w:sz w:val="24"/>
          <w:szCs w:val="24"/>
        </w:rPr>
        <w:t>。</w:t>
      </w:r>
    </w:p>
    <w:p w14:paraId="639E4670" w14:textId="77777777" w:rsidR="008F3230" w:rsidRPr="00551CBE" w:rsidRDefault="00977ABA" w:rsidP="00C90AE9">
      <w:pPr>
        <w:ind w:left="720" w:hangingChars="300" w:hanging="720"/>
        <w:rPr>
          <w:sz w:val="24"/>
          <w:szCs w:val="24"/>
        </w:rPr>
      </w:pPr>
      <w:r w:rsidRPr="00551CBE">
        <w:rPr>
          <w:sz w:val="24"/>
          <w:szCs w:val="24"/>
        </w:rPr>
        <w:lastRenderedPageBreak/>
        <w:t xml:space="preserve">　　</w:t>
      </w:r>
      <w:r w:rsidR="008F3230" w:rsidRPr="00551CBE">
        <w:rPr>
          <w:rFonts w:hint="eastAsia"/>
          <w:sz w:val="24"/>
          <w:szCs w:val="24"/>
        </w:rPr>
        <w:t>・いじめに関するアンケート</w:t>
      </w:r>
      <w:r w:rsidR="002261A4" w:rsidRPr="00551CBE">
        <w:rPr>
          <w:rFonts w:hint="eastAsia"/>
          <w:sz w:val="24"/>
          <w:szCs w:val="24"/>
        </w:rPr>
        <w:t>についての</w:t>
      </w:r>
      <w:r w:rsidR="00463263" w:rsidRPr="00551CBE">
        <w:rPr>
          <w:rFonts w:hint="eastAsia"/>
          <w:sz w:val="24"/>
          <w:szCs w:val="24"/>
        </w:rPr>
        <w:t>情報収集・</w:t>
      </w:r>
      <w:r w:rsidR="002261A4" w:rsidRPr="00551CBE">
        <w:rPr>
          <w:rFonts w:hint="eastAsia"/>
          <w:sz w:val="24"/>
          <w:szCs w:val="24"/>
        </w:rPr>
        <w:t>情報共有</w:t>
      </w:r>
      <w:r w:rsidR="00463263" w:rsidRPr="00551CBE">
        <w:rPr>
          <w:rFonts w:hint="eastAsia"/>
          <w:sz w:val="24"/>
          <w:szCs w:val="24"/>
        </w:rPr>
        <w:t>・記録</w:t>
      </w:r>
      <w:r w:rsidR="002261A4" w:rsidRPr="00551CBE">
        <w:rPr>
          <w:rFonts w:hint="eastAsia"/>
          <w:sz w:val="24"/>
          <w:szCs w:val="24"/>
        </w:rPr>
        <w:t>を</w:t>
      </w:r>
      <w:r w:rsidR="00463263" w:rsidRPr="00551CBE">
        <w:rPr>
          <w:rFonts w:hint="eastAsia"/>
          <w:sz w:val="24"/>
          <w:szCs w:val="24"/>
        </w:rPr>
        <w:t>行い</w:t>
      </w:r>
      <w:r w:rsidR="002261A4" w:rsidRPr="00551CBE">
        <w:rPr>
          <w:rFonts w:hint="eastAsia"/>
          <w:sz w:val="24"/>
          <w:szCs w:val="24"/>
        </w:rPr>
        <w:t>、共通理解の場とする。</w:t>
      </w:r>
    </w:p>
    <w:p w14:paraId="4A011BC4" w14:textId="77777777" w:rsidR="002261A4" w:rsidRPr="00551CBE" w:rsidRDefault="002261A4" w:rsidP="00C90AE9">
      <w:pPr>
        <w:ind w:left="720" w:hangingChars="300" w:hanging="720"/>
        <w:rPr>
          <w:sz w:val="24"/>
          <w:szCs w:val="24"/>
        </w:rPr>
      </w:pPr>
      <w:r w:rsidRPr="00551CBE">
        <w:rPr>
          <w:rFonts w:hint="eastAsia"/>
          <w:sz w:val="24"/>
          <w:szCs w:val="24"/>
        </w:rPr>
        <w:t xml:space="preserve">　　・いじめ等防止対策委員会での情報を速やかに学年で共有し、全職員で児童の指導に当たる。</w:t>
      </w:r>
    </w:p>
    <w:p w14:paraId="27930951" w14:textId="77777777" w:rsidR="00463263" w:rsidRPr="00551CBE" w:rsidRDefault="00463263" w:rsidP="00C90AE9">
      <w:pPr>
        <w:ind w:left="720" w:hangingChars="300" w:hanging="720"/>
        <w:rPr>
          <w:sz w:val="24"/>
          <w:szCs w:val="24"/>
        </w:rPr>
      </w:pPr>
      <w:r w:rsidRPr="00551CBE">
        <w:rPr>
          <w:rFonts w:hint="eastAsia"/>
          <w:sz w:val="24"/>
          <w:szCs w:val="24"/>
        </w:rPr>
        <w:t xml:space="preserve">　　・いじめにあたるかどうかの判断や「いじめが疑われる情報があった場合の迅速な対応を図る。</w:t>
      </w:r>
    </w:p>
    <w:p w14:paraId="4ED93D78" w14:textId="77777777" w:rsidR="00977ABA" w:rsidRPr="00551CBE" w:rsidRDefault="00977ABA" w:rsidP="00977ABA">
      <w:pPr>
        <w:ind w:leftChars="135" w:left="703" w:hangingChars="175" w:hanging="420"/>
        <w:rPr>
          <w:sz w:val="24"/>
          <w:szCs w:val="24"/>
        </w:rPr>
      </w:pPr>
      <w:r w:rsidRPr="00551CBE">
        <w:rPr>
          <w:rFonts w:hint="eastAsia"/>
          <w:sz w:val="24"/>
          <w:szCs w:val="24"/>
        </w:rPr>
        <w:t xml:space="preserve">　・児童理解に関する研修、指導や支援に関する研修を実施する。</w:t>
      </w:r>
    </w:p>
    <w:p w14:paraId="7F1804A6" w14:textId="77777777" w:rsidR="00463263" w:rsidRPr="00551CBE" w:rsidRDefault="00977ABA" w:rsidP="00977ABA">
      <w:pPr>
        <w:ind w:leftChars="135" w:left="703" w:hangingChars="175" w:hanging="420"/>
        <w:rPr>
          <w:sz w:val="24"/>
          <w:szCs w:val="24"/>
        </w:rPr>
      </w:pPr>
      <w:r w:rsidRPr="00551CBE">
        <w:rPr>
          <w:sz w:val="24"/>
          <w:szCs w:val="24"/>
        </w:rPr>
        <w:t xml:space="preserve">　</w:t>
      </w:r>
      <w:r w:rsidR="00463263" w:rsidRPr="00551CBE">
        <w:rPr>
          <w:rFonts w:hint="eastAsia"/>
          <w:sz w:val="24"/>
          <w:szCs w:val="24"/>
        </w:rPr>
        <w:t>・いじめ対応に関する校内研修等の企画を行う。</w:t>
      </w:r>
    </w:p>
    <w:p w14:paraId="57774F43" w14:textId="77777777" w:rsidR="002261A4" w:rsidRPr="00551CBE" w:rsidRDefault="002261A4" w:rsidP="00C90AE9">
      <w:pPr>
        <w:ind w:left="720" w:hangingChars="300" w:hanging="720"/>
        <w:rPr>
          <w:sz w:val="24"/>
          <w:szCs w:val="24"/>
        </w:rPr>
      </w:pPr>
    </w:p>
    <w:p w14:paraId="17289A07" w14:textId="77777777" w:rsidR="00C90AE9" w:rsidRPr="00551CBE" w:rsidRDefault="00C90AE9" w:rsidP="00C90AE9">
      <w:pPr>
        <w:ind w:left="720" w:hangingChars="300" w:hanging="720"/>
        <w:rPr>
          <w:sz w:val="24"/>
          <w:szCs w:val="24"/>
        </w:rPr>
      </w:pPr>
      <w:r w:rsidRPr="00551CBE">
        <w:rPr>
          <w:rFonts w:hint="eastAsia"/>
          <w:sz w:val="24"/>
          <w:szCs w:val="24"/>
        </w:rPr>
        <w:t xml:space="preserve">　○家庭や地域、関係機関と連携した組織</w:t>
      </w:r>
    </w:p>
    <w:p w14:paraId="0BA9CC79" w14:textId="77777777" w:rsidR="002261A4" w:rsidRPr="00551CBE" w:rsidRDefault="00C90AE9" w:rsidP="0028112F">
      <w:pPr>
        <w:ind w:left="720" w:hangingChars="300" w:hanging="720"/>
        <w:rPr>
          <w:sz w:val="24"/>
          <w:szCs w:val="24"/>
        </w:rPr>
      </w:pPr>
      <w:r w:rsidRPr="00551CBE">
        <w:rPr>
          <w:rFonts w:hint="eastAsia"/>
          <w:sz w:val="24"/>
          <w:szCs w:val="24"/>
        </w:rPr>
        <w:t xml:space="preserve">　　・緊急な生徒指導上の問題が発生した場合は、その場の適切な処置をとるとともに管理職に報告する。</w:t>
      </w:r>
    </w:p>
    <w:p w14:paraId="0C15EDD7" w14:textId="77777777" w:rsidR="002261A4" w:rsidRPr="00551CBE" w:rsidRDefault="002261A4" w:rsidP="0028112F">
      <w:pPr>
        <w:ind w:left="720" w:hangingChars="300" w:hanging="720"/>
        <w:rPr>
          <w:sz w:val="24"/>
          <w:szCs w:val="24"/>
        </w:rPr>
      </w:pPr>
      <w:r w:rsidRPr="00551CBE">
        <w:rPr>
          <w:rFonts w:hint="eastAsia"/>
          <w:sz w:val="24"/>
          <w:szCs w:val="24"/>
        </w:rPr>
        <w:t xml:space="preserve">　　・ケースによっては、管理職は市教委に速報を入れ、</w:t>
      </w:r>
      <w:r w:rsidR="00955B26" w:rsidRPr="00551CBE">
        <w:rPr>
          <w:rFonts w:hint="eastAsia"/>
          <w:sz w:val="24"/>
          <w:szCs w:val="24"/>
        </w:rPr>
        <w:t>事態</w:t>
      </w:r>
      <w:r w:rsidRPr="00551CBE">
        <w:rPr>
          <w:rFonts w:hint="eastAsia"/>
          <w:sz w:val="24"/>
          <w:szCs w:val="24"/>
        </w:rPr>
        <w:t>の解決に向けて連携をとる体制を作る。</w:t>
      </w:r>
    </w:p>
    <w:p w14:paraId="40520734" w14:textId="77777777" w:rsidR="002261A4" w:rsidRPr="00551CBE" w:rsidRDefault="002261A4" w:rsidP="002261A4">
      <w:pPr>
        <w:ind w:leftChars="200" w:left="660" w:hangingChars="100" w:hanging="240"/>
        <w:rPr>
          <w:sz w:val="24"/>
          <w:szCs w:val="24"/>
        </w:rPr>
      </w:pPr>
      <w:r w:rsidRPr="00551CBE">
        <w:rPr>
          <w:rFonts w:hint="eastAsia"/>
          <w:sz w:val="24"/>
          <w:szCs w:val="24"/>
        </w:rPr>
        <w:t>・</w:t>
      </w:r>
      <w:r w:rsidR="00281ED8" w:rsidRPr="00551CBE">
        <w:rPr>
          <w:rFonts w:hint="eastAsia"/>
          <w:sz w:val="24"/>
          <w:szCs w:val="24"/>
        </w:rPr>
        <w:t>ケース</w:t>
      </w:r>
      <w:r w:rsidR="00C90AE9" w:rsidRPr="00551CBE">
        <w:rPr>
          <w:rFonts w:hint="eastAsia"/>
          <w:sz w:val="24"/>
          <w:szCs w:val="24"/>
        </w:rPr>
        <w:t>によっては</w:t>
      </w:r>
      <w:r w:rsidR="00281ED8" w:rsidRPr="00551CBE">
        <w:rPr>
          <w:rFonts w:hint="eastAsia"/>
          <w:sz w:val="24"/>
          <w:szCs w:val="24"/>
        </w:rPr>
        <w:t>、</w:t>
      </w:r>
      <w:r w:rsidR="008B1176" w:rsidRPr="00551CBE">
        <w:rPr>
          <w:rFonts w:hint="eastAsia"/>
          <w:sz w:val="24"/>
          <w:szCs w:val="24"/>
        </w:rPr>
        <w:t>次にあげるメンバーを原則として緊急いじめ対策委員会を開催し、事態の解決にあたる。（校長、教頭、生徒指導担当者、各学年代表、養護教諭、学校評議員、ＳＣ、ＳＳＷ、学校支援チーム、警察、市教委等）</w:t>
      </w:r>
      <w:r w:rsidR="003C626F" w:rsidRPr="00551CBE">
        <w:rPr>
          <w:rFonts w:hint="eastAsia"/>
          <w:sz w:val="24"/>
          <w:szCs w:val="24"/>
        </w:rPr>
        <w:t xml:space="preserve">　</w:t>
      </w:r>
    </w:p>
    <w:p w14:paraId="25EB3547" w14:textId="77777777" w:rsidR="005B61B2" w:rsidRPr="00551CBE" w:rsidRDefault="005B61B2" w:rsidP="005B61B2">
      <w:pPr>
        <w:ind w:leftChars="68" w:left="659" w:hangingChars="215" w:hanging="516"/>
        <w:rPr>
          <w:sz w:val="24"/>
          <w:szCs w:val="24"/>
        </w:rPr>
      </w:pPr>
    </w:p>
    <w:p w14:paraId="4B67A109" w14:textId="77777777" w:rsidR="005B61B2" w:rsidRPr="00551CBE" w:rsidRDefault="005B61B2" w:rsidP="005B61B2">
      <w:pPr>
        <w:ind w:leftChars="67" w:left="141"/>
        <w:rPr>
          <w:sz w:val="24"/>
          <w:szCs w:val="24"/>
        </w:rPr>
      </w:pPr>
      <w:r w:rsidRPr="00551CBE">
        <w:rPr>
          <w:rFonts w:hint="eastAsia"/>
          <w:sz w:val="24"/>
          <w:szCs w:val="24"/>
        </w:rPr>
        <w:t>○相談体制の充実</w:t>
      </w:r>
    </w:p>
    <w:p w14:paraId="6199B19B" w14:textId="77777777" w:rsidR="005B61B2" w:rsidRPr="00551CBE" w:rsidRDefault="005B61B2" w:rsidP="005B61B2">
      <w:pPr>
        <w:ind w:leftChars="202" w:left="707" w:hangingChars="118" w:hanging="283"/>
        <w:rPr>
          <w:sz w:val="24"/>
          <w:szCs w:val="24"/>
        </w:rPr>
      </w:pPr>
      <w:r w:rsidRPr="00551CBE">
        <w:rPr>
          <w:sz w:val="24"/>
          <w:szCs w:val="24"/>
        </w:rPr>
        <w:t>・カウンセリングマインドの研修により教職員のカウンセリング技量の向上を図る。</w:t>
      </w:r>
    </w:p>
    <w:p w14:paraId="603F7141" w14:textId="77777777" w:rsidR="005B61B2" w:rsidRPr="00551CBE" w:rsidRDefault="005B61B2" w:rsidP="005B61B2">
      <w:pPr>
        <w:ind w:leftChars="202" w:left="707" w:hangingChars="118" w:hanging="283"/>
        <w:rPr>
          <w:sz w:val="24"/>
          <w:szCs w:val="24"/>
        </w:rPr>
      </w:pPr>
      <w:r w:rsidRPr="00551CBE">
        <w:rPr>
          <w:sz w:val="24"/>
          <w:szCs w:val="24"/>
        </w:rPr>
        <w:t>・</w:t>
      </w:r>
      <w:r w:rsidRPr="00551CBE">
        <w:rPr>
          <w:sz w:val="24"/>
          <w:szCs w:val="24"/>
        </w:rPr>
        <w:t>SC</w:t>
      </w:r>
      <w:r w:rsidRPr="00551CBE">
        <w:rPr>
          <w:sz w:val="24"/>
          <w:szCs w:val="24"/>
        </w:rPr>
        <w:t>や</w:t>
      </w:r>
      <w:r w:rsidRPr="00551CBE">
        <w:rPr>
          <w:sz w:val="24"/>
          <w:szCs w:val="24"/>
        </w:rPr>
        <w:t>SSW</w:t>
      </w:r>
      <w:r w:rsidRPr="00551CBE">
        <w:rPr>
          <w:sz w:val="24"/>
          <w:szCs w:val="24"/>
        </w:rPr>
        <w:t>による相談について保護者に周知し、活用を図る。</w:t>
      </w:r>
    </w:p>
    <w:p w14:paraId="7CE8C4AB" w14:textId="77777777" w:rsidR="003C626F" w:rsidRPr="00551CBE" w:rsidRDefault="003C626F" w:rsidP="002261A4">
      <w:pPr>
        <w:ind w:leftChars="200" w:left="660" w:hangingChars="100" w:hanging="240"/>
        <w:rPr>
          <w:sz w:val="24"/>
          <w:szCs w:val="24"/>
        </w:rPr>
      </w:pPr>
      <w:r w:rsidRPr="00551CBE">
        <w:rPr>
          <w:rFonts w:hint="eastAsia"/>
          <w:sz w:val="24"/>
          <w:szCs w:val="24"/>
        </w:rPr>
        <w:t xml:space="preserve">　</w:t>
      </w:r>
    </w:p>
    <w:sectPr w:rsidR="003C626F" w:rsidRPr="00551CBE" w:rsidSect="00035D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9EBDB" w14:textId="77777777" w:rsidR="004754BC" w:rsidRDefault="004754BC" w:rsidP="00D05478">
      <w:r>
        <w:separator/>
      </w:r>
    </w:p>
  </w:endnote>
  <w:endnote w:type="continuationSeparator" w:id="0">
    <w:p w14:paraId="44890135" w14:textId="77777777" w:rsidR="004754BC" w:rsidRDefault="004754BC" w:rsidP="00D0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ShinMGoPro-Ligh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C90F" w14:textId="77777777" w:rsidR="004754BC" w:rsidRDefault="004754BC" w:rsidP="00D05478">
      <w:r>
        <w:separator/>
      </w:r>
    </w:p>
  </w:footnote>
  <w:footnote w:type="continuationSeparator" w:id="0">
    <w:p w14:paraId="301DC62B" w14:textId="77777777" w:rsidR="004754BC" w:rsidRDefault="004754BC" w:rsidP="00D05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1E51"/>
    <w:multiLevelType w:val="hybridMultilevel"/>
    <w:tmpl w:val="97808BE6"/>
    <w:lvl w:ilvl="0" w:tplc="EBBE66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D73C7"/>
    <w:multiLevelType w:val="hybridMultilevel"/>
    <w:tmpl w:val="E55A404C"/>
    <w:lvl w:ilvl="0" w:tplc="56600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9F"/>
    <w:rsid w:val="00002B52"/>
    <w:rsid w:val="0002626C"/>
    <w:rsid w:val="000314ED"/>
    <w:rsid w:val="00035641"/>
    <w:rsid w:val="00035D21"/>
    <w:rsid w:val="000B1A52"/>
    <w:rsid w:val="000B64C8"/>
    <w:rsid w:val="000D0920"/>
    <w:rsid w:val="000D7098"/>
    <w:rsid w:val="00180AA1"/>
    <w:rsid w:val="001B75BC"/>
    <w:rsid w:val="00212467"/>
    <w:rsid w:val="002261A4"/>
    <w:rsid w:val="00262F63"/>
    <w:rsid w:val="0028112F"/>
    <w:rsid w:val="00281ED8"/>
    <w:rsid w:val="002A392B"/>
    <w:rsid w:val="002D315C"/>
    <w:rsid w:val="00325BC4"/>
    <w:rsid w:val="00334F90"/>
    <w:rsid w:val="00345B4E"/>
    <w:rsid w:val="003C626F"/>
    <w:rsid w:val="003D5EE8"/>
    <w:rsid w:val="003E7296"/>
    <w:rsid w:val="00463263"/>
    <w:rsid w:val="004641BD"/>
    <w:rsid w:val="004754BC"/>
    <w:rsid w:val="00497A65"/>
    <w:rsid w:val="004B5314"/>
    <w:rsid w:val="004F2D03"/>
    <w:rsid w:val="005072F3"/>
    <w:rsid w:val="00541258"/>
    <w:rsid w:val="00551CBE"/>
    <w:rsid w:val="00586F05"/>
    <w:rsid w:val="005B61B2"/>
    <w:rsid w:val="005C7B2B"/>
    <w:rsid w:val="0067306C"/>
    <w:rsid w:val="00695A48"/>
    <w:rsid w:val="00696606"/>
    <w:rsid w:val="006B3752"/>
    <w:rsid w:val="006C78E6"/>
    <w:rsid w:val="006E5DA0"/>
    <w:rsid w:val="00714EC2"/>
    <w:rsid w:val="007432C5"/>
    <w:rsid w:val="00775D35"/>
    <w:rsid w:val="00805857"/>
    <w:rsid w:val="0082362C"/>
    <w:rsid w:val="008250DA"/>
    <w:rsid w:val="00844235"/>
    <w:rsid w:val="00861BB9"/>
    <w:rsid w:val="0088389C"/>
    <w:rsid w:val="008B1176"/>
    <w:rsid w:val="008C074F"/>
    <w:rsid w:val="008F3230"/>
    <w:rsid w:val="00910889"/>
    <w:rsid w:val="00955B26"/>
    <w:rsid w:val="00977ABA"/>
    <w:rsid w:val="00983666"/>
    <w:rsid w:val="009F08C5"/>
    <w:rsid w:val="00AA1BC0"/>
    <w:rsid w:val="00AA4E93"/>
    <w:rsid w:val="00AA5B93"/>
    <w:rsid w:val="00AA5EEE"/>
    <w:rsid w:val="00AD35CF"/>
    <w:rsid w:val="00AE22E3"/>
    <w:rsid w:val="00B00A29"/>
    <w:rsid w:val="00B11503"/>
    <w:rsid w:val="00B13BDB"/>
    <w:rsid w:val="00B36C58"/>
    <w:rsid w:val="00B81FD7"/>
    <w:rsid w:val="00BB1A3D"/>
    <w:rsid w:val="00BB788C"/>
    <w:rsid w:val="00BC0FE2"/>
    <w:rsid w:val="00BF27F4"/>
    <w:rsid w:val="00C16D53"/>
    <w:rsid w:val="00C42112"/>
    <w:rsid w:val="00C43516"/>
    <w:rsid w:val="00C51342"/>
    <w:rsid w:val="00C61EFA"/>
    <w:rsid w:val="00C90AE9"/>
    <w:rsid w:val="00CA1509"/>
    <w:rsid w:val="00CE5AF5"/>
    <w:rsid w:val="00D05478"/>
    <w:rsid w:val="00D3728C"/>
    <w:rsid w:val="00D729AC"/>
    <w:rsid w:val="00D77674"/>
    <w:rsid w:val="00D954B4"/>
    <w:rsid w:val="00DB0B29"/>
    <w:rsid w:val="00DD259F"/>
    <w:rsid w:val="00E20021"/>
    <w:rsid w:val="00E30E62"/>
    <w:rsid w:val="00E53447"/>
    <w:rsid w:val="00ED1734"/>
    <w:rsid w:val="00EE2179"/>
    <w:rsid w:val="00F1512E"/>
    <w:rsid w:val="00F55E1F"/>
    <w:rsid w:val="00F87D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34DA20B"/>
  <w15:docId w15:val="{C6201C5A-305C-4301-8DBA-B29A5FB2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25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259F"/>
    <w:rPr>
      <w:rFonts w:asciiTheme="majorHAnsi" w:eastAsiaTheme="majorEastAsia" w:hAnsiTheme="majorHAnsi" w:cstheme="majorBidi"/>
      <w:sz w:val="18"/>
      <w:szCs w:val="18"/>
    </w:rPr>
  </w:style>
  <w:style w:type="paragraph" w:styleId="a5">
    <w:name w:val="header"/>
    <w:basedOn w:val="a"/>
    <w:link w:val="a6"/>
    <w:uiPriority w:val="99"/>
    <w:unhideWhenUsed/>
    <w:rsid w:val="00D05478"/>
    <w:pPr>
      <w:tabs>
        <w:tab w:val="center" w:pos="4252"/>
        <w:tab w:val="right" w:pos="8504"/>
      </w:tabs>
      <w:snapToGrid w:val="0"/>
    </w:pPr>
  </w:style>
  <w:style w:type="character" w:customStyle="1" w:styleId="a6">
    <w:name w:val="ヘッダー (文字)"/>
    <w:basedOn w:val="a0"/>
    <w:link w:val="a5"/>
    <w:uiPriority w:val="99"/>
    <w:rsid w:val="00D05478"/>
  </w:style>
  <w:style w:type="paragraph" w:styleId="a7">
    <w:name w:val="footer"/>
    <w:basedOn w:val="a"/>
    <w:link w:val="a8"/>
    <w:uiPriority w:val="99"/>
    <w:unhideWhenUsed/>
    <w:rsid w:val="00D05478"/>
    <w:pPr>
      <w:tabs>
        <w:tab w:val="center" w:pos="4252"/>
        <w:tab w:val="right" w:pos="8504"/>
      </w:tabs>
      <w:snapToGrid w:val="0"/>
    </w:pPr>
  </w:style>
  <w:style w:type="character" w:customStyle="1" w:styleId="a8">
    <w:name w:val="フッター (文字)"/>
    <w:basedOn w:val="a0"/>
    <w:link w:val="a7"/>
    <w:uiPriority w:val="99"/>
    <w:rsid w:val="00D05478"/>
  </w:style>
  <w:style w:type="table" w:styleId="a9">
    <w:name w:val="Table Grid"/>
    <w:basedOn w:val="a1"/>
    <w:uiPriority w:val="59"/>
    <w:rsid w:val="00F15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8442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5E8EE-9217-46CC-B33F-0F6AD0EB3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819</Words>
  <Characters>4671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小野市</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小西 博泰</dc:creator>
  <cp:lastModifiedBy>井上　崇</cp:lastModifiedBy>
  <cp:revision>3</cp:revision>
  <cp:lastPrinted>2023-04-19T09:10:00Z</cp:lastPrinted>
  <dcterms:created xsi:type="dcterms:W3CDTF">2024-03-28T03:24:00Z</dcterms:created>
  <dcterms:modified xsi:type="dcterms:W3CDTF">2025-04-03T08:10:00Z</dcterms:modified>
</cp:coreProperties>
</file>